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2AAD" w14:textId="6C4C336D" w:rsidR="00F55C6B" w:rsidRDefault="00A5634E" w:rsidP="00306440">
      <w:pPr>
        <w:spacing w:before="0"/>
        <w:jc w:val="center"/>
        <w:rPr>
          <w:rFonts w:ascii="Arial" w:hAnsi="Arial" w:cs="Arial"/>
          <w:b/>
          <w:iCs/>
          <w:sz w:val="32"/>
          <w:szCs w:val="32"/>
        </w:rPr>
      </w:pPr>
      <w:r w:rsidRPr="00E75859">
        <w:rPr>
          <w:rFonts w:ascii="Arial" w:hAnsi="Arial" w:cs="Arial"/>
          <w:b/>
          <w:iCs/>
          <w:sz w:val="32"/>
          <w:szCs w:val="32"/>
        </w:rPr>
        <w:t>Lody Omadeke, PMP</w:t>
      </w:r>
    </w:p>
    <w:p w14:paraId="0EE88677" w14:textId="77777777" w:rsidR="003F6E6D" w:rsidRDefault="003F6E6D" w:rsidP="00306440">
      <w:pPr>
        <w:spacing w:before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7828C285" w14:textId="143D5B52" w:rsidR="00E75859" w:rsidRDefault="00307459" w:rsidP="00306440">
      <w:pPr>
        <w:spacing w:before="0"/>
        <w:jc w:val="center"/>
        <w:rPr>
          <w:rFonts w:ascii="Arial" w:hAnsi="Arial" w:cs="Arial"/>
          <w:b/>
          <w:iCs/>
          <w:sz w:val="20"/>
          <w:szCs w:val="20"/>
        </w:rPr>
      </w:pPr>
      <w:r w:rsidRPr="00307459">
        <w:rPr>
          <w:rFonts w:ascii="Arial" w:hAnsi="Arial" w:cs="Arial"/>
          <w:b/>
          <w:iCs/>
          <w:sz w:val="20"/>
          <w:szCs w:val="20"/>
        </w:rPr>
        <w:t>lody.omadeke@</w:t>
      </w:r>
      <w:r w:rsidR="00E70294">
        <w:rPr>
          <w:rFonts w:ascii="Arial" w:hAnsi="Arial" w:cs="Arial"/>
          <w:b/>
          <w:iCs/>
          <w:sz w:val="20"/>
          <w:szCs w:val="20"/>
        </w:rPr>
        <w:t>gmail.com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CDADFF3" w14:textId="77777777" w:rsidR="00D62A4A" w:rsidRPr="005C0885" w:rsidRDefault="00D62A4A" w:rsidP="00306440">
      <w:pPr>
        <w:spacing w:before="0"/>
        <w:jc w:val="center"/>
        <w:rPr>
          <w:rFonts w:ascii="Arial" w:hAnsi="Arial" w:cs="Arial"/>
          <w:iCs/>
          <w:sz w:val="20"/>
          <w:szCs w:val="20"/>
        </w:rPr>
      </w:pPr>
    </w:p>
    <w:p w14:paraId="466A66CC" w14:textId="77777777" w:rsidR="002531BE" w:rsidRDefault="002531BE" w:rsidP="00306440">
      <w:pPr>
        <w:spacing w:before="0"/>
        <w:contextualSpacing/>
        <w:rPr>
          <w:rFonts w:ascii="Arial" w:hAnsi="Arial" w:cs="Arial"/>
          <w:iCs/>
          <w:sz w:val="20"/>
          <w:szCs w:val="20"/>
        </w:rPr>
      </w:pPr>
    </w:p>
    <w:p w14:paraId="5F57926D" w14:textId="323C4621" w:rsidR="002531BE" w:rsidRPr="00004F86" w:rsidRDefault="002531BE" w:rsidP="00306440">
      <w:pPr>
        <w:spacing w:before="0"/>
        <w:contextualSpacing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004F8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Enterprise Cloud Architecture </w:t>
      </w:r>
      <w:r w:rsidR="00732EF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and </w:t>
      </w:r>
      <w:proofErr w:type="spellStart"/>
      <w:r w:rsidR="00732EFD">
        <w:rPr>
          <w:rFonts w:ascii="Arial" w:hAnsi="Arial" w:cs="Arial"/>
          <w:b/>
          <w:bCs/>
          <w:sz w:val="22"/>
          <w:szCs w:val="22"/>
          <w:shd w:val="clear" w:color="auto" w:fill="FFFFFF"/>
        </w:rPr>
        <w:t>DevSecOps</w:t>
      </w:r>
      <w:proofErr w:type="spellEnd"/>
      <w:r w:rsidR="00732EF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6C533E">
        <w:rPr>
          <w:rFonts w:ascii="Arial" w:hAnsi="Arial" w:cs="Arial"/>
          <w:b/>
          <w:bCs/>
          <w:sz w:val="22"/>
          <w:szCs w:val="22"/>
          <w:shd w:val="clear" w:color="auto" w:fill="FFFFFF"/>
        </w:rPr>
        <w:t>Professional</w:t>
      </w:r>
    </w:p>
    <w:p w14:paraId="19656EA2" w14:textId="77777777" w:rsidR="002531BE" w:rsidRPr="00655537" w:rsidRDefault="002531BE" w:rsidP="00306440">
      <w:pPr>
        <w:spacing w:before="0"/>
        <w:contextualSpacing/>
        <w:jc w:val="center"/>
        <w:rPr>
          <w:rFonts w:ascii="Arial" w:hAnsi="Arial" w:cs="Arial"/>
          <w:b/>
          <w:bCs/>
          <w:iCs/>
          <w:sz w:val="14"/>
          <w:szCs w:val="14"/>
        </w:rPr>
      </w:pPr>
    </w:p>
    <w:p w14:paraId="1B9D1670" w14:textId="193DDDF5" w:rsidR="00673960" w:rsidRDefault="000D0BAF" w:rsidP="00306440">
      <w:pPr>
        <w:spacing w:before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A</w:t>
      </w:r>
      <w:r w:rsidR="002A6F6F" w:rsidRPr="005C0885">
        <w:rPr>
          <w:rFonts w:ascii="Arial" w:hAnsi="Arial" w:cs="Arial"/>
          <w:iCs/>
          <w:sz w:val="20"/>
          <w:szCs w:val="20"/>
        </w:rPr>
        <w:t xml:space="preserve">ccomplished technology professional </w:t>
      </w:r>
      <w:r w:rsidR="003A14DE" w:rsidRPr="005C0885">
        <w:rPr>
          <w:rFonts w:ascii="Arial" w:hAnsi="Arial" w:cs="Arial"/>
          <w:iCs/>
          <w:sz w:val="20"/>
          <w:szCs w:val="20"/>
        </w:rPr>
        <w:t xml:space="preserve">with proven success architecting </w:t>
      </w:r>
      <w:r w:rsidR="009273B9" w:rsidRPr="005C0885">
        <w:rPr>
          <w:rFonts w:ascii="Arial" w:hAnsi="Arial" w:cs="Arial"/>
          <w:iCs/>
          <w:sz w:val="20"/>
          <w:szCs w:val="20"/>
        </w:rPr>
        <w:t xml:space="preserve">and managing </w:t>
      </w:r>
      <w:r w:rsidR="00D359CA" w:rsidRPr="005C0885">
        <w:rPr>
          <w:rFonts w:ascii="Arial" w:hAnsi="Arial" w:cs="Arial"/>
          <w:iCs/>
          <w:sz w:val="20"/>
          <w:szCs w:val="20"/>
        </w:rPr>
        <w:t xml:space="preserve">enterprise solutions for </w:t>
      </w:r>
      <w:r w:rsidR="00805E41" w:rsidRPr="005C0885">
        <w:rPr>
          <w:rFonts w:ascii="Arial" w:hAnsi="Arial" w:cs="Arial"/>
          <w:iCs/>
          <w:sz w:val="20"/>
          <w:szCs w:val="20"/>
        </w:rPr>
        <w:t>Enterprise</w:t>
      </w:r>
      <w:r w:rsidR="00BB24A2" w:rsidRPr="005C0885">
        <w:rPr>
          <w:rFonts w:ascii="Arial" w:hAnsi="Arial" w:cs="Arial"/>
          <w:iCs/>
          <w:sz w:val="20"/>
          <w:szCs w:val="20"/>
        </w:rPr>
        <w:t xml:space="preserve"> Cloud architecture</w:t>
      </w:r>
      <w:r w:rsidR="00DE02E5" w:rsidRPr="005C0885">
        <w:rPr>
          <w:rFonts w:ascii="Arial" w:hAnsi="Arial" w:cs="Arial"/>
          <w:iCs/>
          <w:sz w:val="20"/>
          <w:szCs w:val="20"/>
        </w:rPr>
        <w:t xml:space="preserve">. Vast expertise in </w:t>
      </w:r>
      <w:r w:rsidR="000E643B" w:rsidRPr="005C0885">
        <w:rPr>
          <w:rFonts w:ascii="Arial" w:hAnsi="Arial" w:cs="Arial"/>
          <w:iCs/>
          <w:sz w:val="20"/>
          <w:szCs w:val="20"/>
        </w:rPr>
        <w:t>multi-enclave GovCloud</w:t>
      </w:r>
      <w:r w:rsidR="00B53D4A" w:rsidRPr="005C0885">
        <w:rPr>
          <w:rFonts w:ascii="Arial" w:hAnsi="Arial" w:cs="Arial"/>
          <w:iCs/>
          <w:sz w:val="20"/>
          <w:szCs w:val="20"/>
        </w:rPr>
        <w:t xml:space="preserve"> specifications</w:t>
      </w:r>
      <w:r w:rsidR="006C5841" w:rsidRPr="005C0885">
        <w:rPr>
          <w:rFonts w:ascii="Arial" w:hAnsi="Arial" w:cs="Arial"/>
          <w:iCs/>
          <w:sz w:val="20"/>
          <w:szCs w:val="20"/>
        </w:rPr>
        <w:t xml:space="preserve">, </w:t>
      </w:r>
      <w:r w:rsidR="00B22261" w:rsidRPr="005C0885">
        <w:rPr>
          <w:rFonts w:ascii="Arial" w:hAnsi="Arial" w:cs="Arial"/>
          <w:iCs/>
          <w:sz w:val="20"/>
          <w:szCs w:val="20"/>
        </w:rPr>
        <w:t xml:space="preserve">AWS Migration Strategies, </w:t>
      </w:r>
      <w:r w:rsidR="001C0FEA" w:rsidRPr="005C0885">
        <w:rPr>
          <w:rFonts w:ascii="Arial" w:hAnsi="Arial" w:cs="Arial"/>
          <w:iCs/>
          <w:sz w:val="20"/>
          <w:szCs w:val="20"/>
        </w:rPr>
        <w:t>Secure Cloud Computing Architecture (SCCA)</w:t>
      </w:r>
      <w:r w:rsidR="00EC5ACD" w:rsidRPr="005C0885">
        <w:rPr>
          <w:rFonts w:ascii="Arial" w:hAnsi="Arial" w:cs="Arial"/>
          <w:iCs/>
          <w:sz w:val="20"/>
          <w:szCs w:val="20"/>
        </w:rPr>
        <w:t xml:space="preserve"> Compliance, </w:t>
      </w:r>
      <w:r w:rsidR="006C5841" w:rsidRPr="005C0885">
        <w:rPr>
          <w:rFonts w:ascii="Arial" w:hAnsi="Arial" w:cs="Arial"/>
          <w:iCs/>
          <w:sz w:val="20"/>
          <w:szCs w:val="20"/>
        </w:rPr>
        <w:t>and configuration management</w:t>
      </w:r>
      <w:r w:rsidR="00637926" w:rsidRPr="005C0885">
        <w:rPr>
          <w:rFonts w:ascii="Arial" w:hAnsi="Arial" w:cs="Arial"/>
          <w:iCs/>
          <w:sz w:val="20"/>
          <w:szCs w:val="20"/>
        </w:rPr>
        <w:t xml:space="preserve">. </w:t>
      </w:r>
      <w:r w:rsidR="00621A96">
        <w:rPr>
          <w:rFonts w:ascii="Arial" w:hAnsi="Arial" w:cs="Arial"/>
          <w:iCs/>
          <w:sz w:val="20"/>
          <w:szCs w:val="20"/>
        </w:rPr>
        <w:t>Expertise in planning</w:t>
      </w:r>
      <w:r w:rsidR="00621A96" w:rsidRPr="005C0885">
        <w:rPr>
          <w:rFonts w:ascii="Arial" w:hAnsi="Arial" w:cs="Arial"/>
          <w:iCs/>
          <w:sz w:val="20"/>
          <w:szCs w:val="20"/>
        </w:rPr>
        <w:t>, mana</w:t>
      </w:r>
      <w:r w:rsidR="00621A96">
        <w:rPr>
          <w:rFonts w:ascii="Arial" w:hAnsi="Arial" w:cs="Arial"/>
          <w:iCs/>
          <w:sz w:val="20"/>
          <w:szCs w:val="20"/>
        </w:rPr>
        <w:t>ging</w:t>
      </w:r>
      <w:r w:rsidR="00621A96" w:rsidRPr="005C0885">
        <w:rPr>
          <w:rFonts w:ascii="Arial" w:hAnsi="Arial" w:cs="Arial"/>
          <w:iCs/>
          <w:sz w:val="20"/>
          <w:szCs w:val="20"/>
        </w:rPr>
        <w:t xml:space="preserve"> and delive</w:t>
      </w:r>
      <w:r w:rsidR="00621A96">
        <w:rPr>
          <w:rFonts w:ascii="Arial" w:hAnsi="Arial" w:cs="Arial"/>
          <w:iCs/>
          <w:sz w:val="20"/>
          <w:szCs w:val="20"/>
        </w:rPr>
        <w:t>ring</w:t>
      </w:r>
      <w:r w:rsidR="00621A96" w:rsidRPr="005C0885">
        <w:rPr>
          <w:rFonts w:ascii="Arial" w:hAnsi="Arial" w:cs="Arial"/>
          <w:iCs/>
          <w:sz w:val="20"/>
          <w:szCs w:val="20"/>
        </w:rPr>
        <w:t xml:space="preserve"> AWS GovCloud, </w:t>
      </w:r>
      <w:r w:rsidR="00B602A7">
        <w:rPr>
          <w:rFonts w:ascii="Arial" w:hAnsi="Arial" w:cs="Arial"/>
          <w:iCs/>
          <w:sz w:val="20"/>
          <w:szCs w:val="20"/>
        </w:rPr>
        <w:t>C2S</w:t>
      </w:r>
      <w:r w:rsidR="00C72EBF">
        <w:rPr>
          <w:rFonts w:ascii="Arial" w:hAnsi="Arial" w:cs="Arial"/>
          <w:iCs/>
          <w:sz w:val="20"/>
          <w:szCs w:val="20"/>
        </w:rPr>
        <w:t xml:space="preserve">, </w:t>
      </w:r>
      <w:r w:rsidR="00621A96" w:rsidRPr="005C0885">
        <w:rPr>
          <w:rFonts w:ascii="Arial" w:hAnsi="Arial" w:cs="Arial"/>
          <w:iCs/>
          <w:sz w:val="20"/>
          <w:szCs w:val="20"/>
        </w:rPr>
        <w:t>a secure cloud services platform offering compute power, security compliance, content delivery</w:t>
      </w:r>
      <w:r w:rsidR="002302A4">
        <w:rPr>
          <w:rFonts w:ascii="Arial" w:hAnsi="Arial" w:cs="Arial"/>
          <w:iCs/>
          <w:sz w:val="20"/>
          <w:szCs w:val="20"/>
        </w:rPr>
        <w:t>,</w:t>
      </w:r>
      <w:r w:rsidR="00621A96" w:rsidRPr="005C0885">
        <w:rPr>
          <w:rFonts w:ascii="Arial" w:hAnsi="Arial" w:cs="Arial"/>
          <w:iCs/>
          <w:sz w:val="20"/>
          <w:szCs w:val="20"/>
        </w:rPr>
        <w:t xml:space="preserve"> and other functionality to help Federal Agencies scale and grow GovCloud implementation. </w:t>
      </w:r>
      <w:r w:rsidR="00637926" w:rsidRPr="005C0885">
        <w:rPr>
          <w:rFonts w:ascii="Arial" w:hAnsi="Arial" w:cs="Arial"/>
          <w:iCs/>
          <w:sz w:val="20"/>
          <w:szCs w:val="20"/>
        </w:rPr>
        <w:t>Lead</w:t>
      </w:r>
      <w:r w:rsidR="002531BE">
        <w:rPr>
          <w:rFonts w:ascii="Arial" w:hAnsi="Arial" w:cs="Arial"/>
          <w:iCs/>
          <w:sz w:val="20"/>
          <w:szCs w:val="20"/>
        </w:rPr>
        <w:t>s</w:t>
      </w:r>
      <w:r w:rsidR="00637926" w:rsidRPr="005C0885">
        <w:rPr>
          <w:rFonts w:ascii="Arial" w:hAnsi="Arial" w:cs="Arial"/>
          <w:iCs/>
          <w:sz w:val="20"/>
          <w:szCs w:val="20"/>
        </w:rPr>
        <w:t xml:space="preserve"> cross-functional project teams through all phases of the project life cycle, ensuring compliance with requirements, schedules, and client expectations. Hold</w:t>
      </w:r>
      <w:r w:rsidR="00A2530B">
        <w:rPr>
          <w:rFonts w:ascii="Arial" w:hAnsi="Arial" w:cs="Arial"/>
          <w:iCs/>
          <w:sz w:val="20"/>
          <w:szCs w:val="20"/>
        </w:rPr>
        <w:t>s</w:t>
      </w:r>
      <w:r w:rsidR="00637926" w:rsidRPr="005C0885">
        <w:rPr>
          <w:rFonts w:ascii="Arial" w:hAnsi="Arial" w:cs="Arial"/>
          <w:iCs/>
          <w:sz w:val="20"/>
          <w:szCs w:val="20"/>
        </w:rPr>
        <w:t xml:space="preserve"> </w:t>
      </w:r>
      <w:r w:rsidR="00A2530B">
        <w:rPr>
          <w:rFonts w:ascii="Arial" w:hAnsi="Arial" w:cs="Arial"/>
          <w:iCs/>
          <w:sz w:val="20"/>
          <w:szCs w:val="20"/>
        </w:rPr>
        <w:t xml:space="preserve">an </w:t>
      </w:r>
      <w:r w:rsidR="00B53D4A" w:rsidRPr="005C0885">
        <w:rPr>
          <w:rFonts w:ascii="Arial" w:hAnsi="Arial" w:cs="Arial"/>
          <w:iCs/>
          <w:sz w:val="20"/>
          <w:szCs w:val="20"/>
        </w:rPr>
        <w:t>active</w:t>
      </w:r>
      <w:r w:rsidR="00637926" w:rsidRPr="005C0885">
        <w:rPr>
          <w:rFonts w:ascii="Arial" w:hAnsi="Arial" w:cs="Arial"/>
          <w:iCs/>
          <w:sz w:val="20"/>
          <w:szCs w:val="20"/>
        </w:rPr>
        <w:t xml:space="preserve"> Department of Defense (DOD) </w:t>
      </w:r>
      <w:r w:rsidR="00812243" w:rsidRPr="005C0885">
        <w:rPr>
          <w:rFonts w:ascii="Arial" w:hAnsi="Arial" w:cs="Arial"/>
          <w:iCs/>
          <w:sz w:val="20"/>
          <w:szCs w:val="20"/>
        </w:rPr>
        <w:t>TS/SCI</w:t>
      </w:r>
      <w:r w:rsidR="00637926" w:rsidRPr="005C0885">
        <w:rPr>
          <w:rFonts w:ascii="Arial" w:hAnsi="Arial" w:cs="Arial"/>
          <w:iCs/>
          <w:sz w:val="20"/>
          <w:szCs w:val="20"/>
        </w:rPr>
        <w:t xml:space="preserve"> security clearance</w:t>
      </w:r>
      <w:r w:rsidR="00CF1961" w:rsidRPr="005C0885">
        <w:rPr>
          <w:rFonts w:ascii="Arial" w:hAnsi="Arial" w:cs="Arial"/>
          <w:iCs/>
          <w:sz w:val="20"/>
          <w:szCs w:val="20"/>
        </w:rPr>
        <w:t xml:space="preserve"> with FBI </w:t>
      </w:r>
      <w:r w:rsidRPr="005C0885">
        <w:rPr>
          <w:rFonts w:ascii="Arial" w:hAnsi="Arial" w:cs="Arial"/>
          <w:iCs/>
          <w:sz w:val="20"/>
          <w:szCs w:val="20"/>
        </w:rPr>
        <w:t xml:space="preserve">CI </w:t>
      </w:r>
      <w:r w:rsidR="00CF1961" w:rsidRPr="005C0885">
        <w:rPr>
          <w:rFonts w:ascii="Arial" w:hAnsi="Arial" w:cs="Arial"/>
          <w:iCs/>
          <w:sz w:val="20"/>
          <w:szCs w:val="20"/>
        </w:rPr>
        <w:t>Poly.</w:t>
      </w:r>
    </w:p>
    <w:p w14:paraId="2FACE912" w14:textId="77777777" w:rsidR="00A2530B" w:rsidRPr="00A2530B" w:rsidRDefault="00A2530B" w:rsidP="00306440">
      <w:pPr>
        <w:spacing w:before="0"/>
        <w:contextualSpacing/>
        <w:jc w:val="both"/>
        <w:rPr>
          <w:rFonts w:ascii="Arial" w:hAnsi="Arial" w:cs="Arial"/>
          <w:iCs/>
          <w:sz w:val="12"/>
          <w:szCs w:val="12"/>
        </w:rPr>
      </w:pPr>
    </w:p>
    <w:p w14:paraId="74727896" w14:textId="182B56CF" w:rsidR="00A932EC" w:rsidRDefault="002F3CDF" w:rsidP="00306440">
      <w:pPr>
        <w:pStyle w:val="CoreCompetenciesHeading"/>
        <w:spacing w:before="0" w:after="0"/>
        <w:rPr>
          <w:rFonts w:ascii="Arial" w:hAnsi="Arial" w:cs="Arial"/>
          <w:iCs/>
          <w:sz w:val="22"/>
          <w:szCs w:val="22"/>
        </w:rPr>
      </w:pPr>
      <w:r w:rsidRPr="00004F86">
        <w:rPr>
          <w:rFonts w:ascii="Arial" w:hAnsi="Arial" w:cs="Arial"/>
          <w:iCs/>
          <w:sz w:val="22"/>
          <w:szCs w:val="22"/>
        </w:rPr>
        <w:t>Core Competencies</w:t>
      </w:r>
    </w:p>
    <w:p w14:paraId="51ADF57A" w14:textId="77777777" w:rsidR="00F64283" w:rsidRPr="00F64283" w:rsidRDefault="00F64283" w:rsidP="00306440">
      <w:pPr>
        <w:pStyle w:val="CoreCompetenciesHeading"/>
        <w:spacing w:before="0" w:after="0"/>
        <w:rPr>
          <w:rFonts w:ascii="Arial" w:hAnsi="Arial" w:cs="Arial"/>
          <w:iCs/>
          <w:sz w:val="12"/>
          <w:szCs w:val="12"/>
        </w:rPr>
      </w:pPr>
    </w:p>
    <w:p w14:paraId="1C1E92A2" w14:textId="77777777" w:rsidR="002531BE" w:rsidRDefault="002531BE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  <w:sectPr w:rsidR="002531BE" w:rsidSect="003064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864" w:right="1152" w:bottom="864" w:left="1152" w:header="1008" w:footer="864" w:gutter="0"/>
          <w:cols w:space="720"/>
          <w:titlePg/>
          <w:docGrid w:linePitch="360"/>
        </w:sectPr>
      </w:pPr>
    </w:p>
    <w:p w14:paraId="73C48227" w14:textId="519D56FA" w:rsidR="000B00B6" w:rsidRPr="005C0885" w:rsidRDefault="000B00B6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Project Management Best Practices </w:t>
      </w:r>
    </w:p>
    <w:p w14:paraId="25647792" w14:textId="30679B4D" w:rsidR="00394B69" w:rsidRPr="005C0885" w:rsidRDefault="005555B7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Agile</w:t>
      </w:r>
      <w:r w:rsidR="00F906B2" w:rsidRPr="005C0885">
        <w:rPr>
          <w:rFonts w:ascii="Arial" w:hAnsi="Arial" w:cs="Arial"/>
          <w:iCs/>
          <w:sz w:val="20"/>
          <w:szCs w:val="20"/>
        </w:rPr>
        <w:t xml:space="preserve"> </w:t>
      </w:r>
      <w:r w:rsidR="00242A7D" w:rsidRPr="005C0885">
        <w:rPr>
          <w:rFonts w:ascii="Arial" w:hAnsi="Arial" w:cs="Arial"/>
          <w:iCs/>
          <w:sz w:val="20"/>
          <w:szCs w:val="20"/>
        </w:rPr>
        <w:t>delivery team management</w:t>
      </w:r>
    </w:p>
    <w:p w14:paraId="4BC15D8B" w14:textId="22A5142D" w:rsidR="00394B69" w:rsidRPr="005C0885" w:rsidRDefault="00394B69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Proven knowledge of AWS </w:t>
      </w:r>
      <w:r w:rsidR="00AC4C73" w:rsidRPr="005C0885">
        <w:rPr>
          <w:rFonts w:ascii="Arial" w:hAnsi="Arial" w:cs="Arial"/>
          <w:iCs/>
          <w:sz w:val="20"/>
          <w:szCs w:val="20"/>
        </w:rPr>
        <w:t xml:space="preserve">GovCloud </w:t>
      </w:r>
      <w:r w:rsidR="00B1277D">
        <w:rPr>
          <w:rFonts w:ascii="Arial" w:hAnsi="Arial" w:cs="Arial"/>
          <w:iCs/>
          <w:sz w:val="20"/>
          <w:szCs w:val="20"/>
        </w:rPr>
        <w:t xml:space="preserve">and C2S </w:t>
      </w:r>
      <w:r w:rsidRPr="005C0885">
        <w:rPr>
          <w:rFonts w:ascii="Arial" w:hAnsi="Arial" w:cs="Arial"/>
          <w:iCs/>
          <w:sz w:val="20"/>
          <w:szCs w:val="20"/>
        </w:rPr>
        <w:t>platform</w:t>
      </w:r>
      <w:r w:rsidR="00B1277D">
        <w:rPr>
          <w:rFonts w:ascii="Arial" w:hAnsi="Arial" w:cs="Arial"/>
          <w:iCs/>
          <w:sz w:val="20"/>
          <w:szCs w:val="20"/>
        </w:rPr>
        <w:t>s</w:t>
      </w:r>
      <w:r w:rsidR="00F718AE" w:rsidRPr="005C0885">
        <w:rPr>
          <w:rFonts w:ascii="Arial" w:hAnsi="Arial" w:cs="Arial"/>
          <w:iCs/>
          <w:sz w:val="20"/>
          <w:szCs w:val="20"/>
        </w:rPr>
        <w:t>, best practices,</w:t>
      </w:r>
      <w:r w:rsidRPr="005C0885">
        <w:rPr>
          <w:rFonts w:ascii="Arial" w:hAnsi="Arial" w:cs="Arial"/>
          <w:iCs/>
          <w:sz w:val="20"/>
          <w:szCs w:val="20"/>
        </w:rPr>
        <w:t xml:space="preserve"> and tools</w:t>
      </w:r>
    </w:p>
    <w:p w14:paraId="30DADFC7" w14:textId="1469440E" w:rsidR="000B00B6" w:rsidRPr="005C0885" w:rsidRDefault="000B00B6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Enterprise IT Infrastructure Architecture</w:t>
      </w:r>
    </w:p>
    <w:p w14:paraId="57C7B38D" w14:textId="587DFD9D" w:rsidR="000B00B6" w:rsidRPr="005C0885" w:rsidRDefault="002F3CDF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Cloud, On-premises</w:t>
      </w:r>
      <w:r w:rsidR="00CD60F6">
        <w:rPr>
          <w:rFonts w:ascii="Arial" w:hAnsi="Arial" w:cs="Arial"/>
          <w:iCs/>
          <w:sz w:val="20"/>
          <w:szCs w:val="20"/>
        </w:rPr>
        <w:t>,</w:t>
      </w:r>
      <w:r w:rsidRPr="005C0885">
        <w:rPr>
          <w:rFonts w:ascii="Arial" w:hAnsi="Arial" w:cs="Arial"/>
          <w:iCs/>
          <w:sz w:val="20"/>
          <w:szCs w:val="20"/>
        </w:rPr>
        <w:t xml:space="preserve"> and</w:t>
      </w:r>
      <w:r w:rsidR="000B00B6" w:rsidRPr="005C0885">
        <w:rPr>
          <w:rFonts w:ascii="Arial" w:hAnsi="Arial" w:cs="Arial"/>
          <w:iCs/>
          <w:sz w:val="20"/>
          <w:szCs w:val="20"/>
        </w:rPr>
        <w:t xml:space="preserve"> Hybrid Environments</w:t>
      </w:r>
    </w:p>
    <w:p w14:paraId="23401565" w14:textId="58A86E50" w:rsidR="000B00B6" w:rsidRPr="005C0885" w:rsidRDefault="006B5181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SCCA (</w:t>
      </w:r>
      <w:r w:rsidR="00257003" w:rsidRPr="005C0885">
        <w:rPr>
          <w:rFonts w:ascii="Arial" w:hAnsi="Arial" w:cs="Arial"/>
          <w:iCs/>
          <w:sz w:val="20"/>
          <w:szCs w:val="20"/>
        </w:rPr>
        <w:t xml:space="preserve">CAP, </w:t>
      </w:r>
      <w:r w:rsidR="00F56BD0" w:rsidRPr="005C0885">
        <w:rPr>
          <w:rFonts w:ascii="Arial" w:hAnsi="Arial" w:cs="Arial"/>
          <w:iCs/>
          <w:sz w:val="20"/>
          <w:szCs w:val="20"/>
        </w:rPr>
        <w:t>VDSS, VDM</w:t>
      </w:r>
      <w:r w:rsidRPr="005C0885">
        <w:rPr>
          <w:rFonts w:ascii="Arial" w:hAnsi="Arial" w:cs="Arial"/>
          <w:iCs/>
          <w:sz w:val="20"/>
          <w:szCs w:val="20"/>
        </w:rPr>
        <w:t>S,</w:t>
      </w:r>
      <w:r w:rsidR="00257003" w:rsidRPr="005C0885">
        <w:rPr>
          <w:rFonts w:ascii="Arial" w:hAnsi="Arial" w:cs="Arial"/>
          <w:iCs/>
          <w:sz w:val="20"/>
          <w:szCs w:val="20"/>
        </w:rPr>
        <w:t xml:space="preserve"> TCCM</w:t>
      </w:r>
      <w:r w:rsidR="00AA122C" w:rsidRPr="005C0885">
        <w:rPr>
          <w:rFonts w:ascii="Arial" w:hAnsi="Arial" w:cs="Arial"/>
          <w:iCs/>
          <w:sz w:val="20"/>
          <w:szCs w:val="20"/>
        </w:rPr>
        <w:t>) Stack specifications</w:t>
      </w:r>
    </w:p>
    <w:p w14:paraId="6C81901E" w14:textId="2FE5D7AB" w:rsidR="000B00B6" w:rsidRPr="005C0885" w:rsidRDefault="002F3CDF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Root Cause Analysis and</w:t>
      </w:r>
      <w:r w:rsidR="000B00B6" w:rsidRPr="005C0885">
        <w:rPr>
          <w:rFonts w:ascii="Arial" w:hAnsi="Arial" w:cs="Arial"/>
          <w:iCs/>
          <w:sz w:val="20"/>
          <w:szCs w:val="20"/>
        </w:rPr>
        <w:t xml:space="preserve"> Problem Resolution</w:t>
      </w:r>
      <w:r w:rsidR="004B6A63" w:rsidRPr="005C0885">
        <w:rPr>
          <w:rFonts w:ascii="Arial" w:hAnsi="Arial" w:cs="Arial"/>
          <w:iCs/>
          <w:sz w:val="20"/>
          <w:szCs w:val="20"/>
        </w:rPr>
        <w:t>s</w:t>
      </w:r>
    </w:p>
    <w:p w14:paraId="4182B33A" w14:textId="77777777" w:rsidR="000B00B6" w:rsidRPr="005C0885" w:rsidRDefault="000B00B6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Cross-functional Team Leadership</w:t>
      </w:r>
    </w:p>
    <w:p w14:paraId="4E229A4D" w14:textId="09B492B9" w:rsidR="000B00B6" w:rsidRPr="005C0885" w:rsidRDefault="002F3CDF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Risk Identification and </w:t>
      </w:r>
      <w:r w:rsidR="000B00B6" w:rsidRPr="005C0885">
        <w:rPr>
          <w:rFonts w:ascii="Arial" w:hAnsi="Arial" w:cs="Arial"/>
          <w:iCs/>
          <w:sz w:val="20"/>
          <w:szCs w:val="20"/>
        </w:rPr>
        <w:t>Mitigation Strategies</w:t>
      </w:r>
    </w:p>
    <w:p w14:paraId="20865AD6" w14:textId="31691A68" w:rsidR="000B00B6" w:rsidRPr="005C0885" w:rsidRDefault="000B00B6" w:rsidP="00306440">
      <w:pPr>
        <w:pStyle w:val="CoreCompetenciesItem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Requiremen</w:t>
      </w:r>
      <w:r w:rsidR="002F3CDF" w:rsidRPr="005C0885">
        <w:rPr>
          <w:rFonts w:ascii="Arial" w:hAnsi="Arial" w:cs="Arial"/>
          <w:iCs/>
          <w:sz w:val="20"/>
          <w:szCs w:val="20"/>
        </w:rPr>
        <w:t>ts Analysis and</w:t>
      </w:r>
      <w:r w:rsidRPr="005C0885">
        <w:rPr>
          <w:rFonts w:ascii="Arial" w:hAnsi="Arial" w:cs="Arial"/>
          <w:iCs/>
          <w:sz w:val="20"/>
          <w:szCs w:val="20"/>
        </w:rPr>
        <w:t xml:space="preserve"> Adherence</w:t>
      </w:r>
    </w:p>
    <w:p w14:paraId="3E646380" w14:textId="77777777" w:rsidR="002531BE" w:rsidRPr="00A2530B" w:rsidRDefault="002531BE" w:rsidP="00306440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="Arial" w:hAnsi="Arial"/>
          <w:iCs/>
          <w:sz w:val="12"/>
          <w:szCs w:val="12"/>
        </w:rPr>
      </w:pPr>
    </w:p>
    <w:p w14:paraId="0AD040C6" w14:textId="2CE09297" w:rsidR="00A2530B" w:rsidRPr="00A2530B" w:rsidRDefault="00A2530B" w:rsidP="00A2530B">
      <w:pPr>
        <w:sectPr w:rsidR="00A2530B" w:rsidRPr="00A2530B" w:rsidSect="002531BE">
          <w:type w:val="continuous"/>
          <w:pgSz w:w="12240" w:h="15840" w:code="1"/>
          <w:pgMar w:top="1440" w:right="1080" w:bottom="1440" w:left="1080" w:header="1008" w:footer="864" w:gutter="0"/>
          <w:cols w:num="2" w:space="720"/>
          <w:titlePg/>
          <w:docGrid w:linePitch="360"/>
        </w:sectPr>
      </w:pPr>
    </w:p>
    <w:p w14:paraId="2B038E5F" w14:textId="17761941" w:rsidR="00A932EC" w:rsidRDefault="00A5634E" w:rsidP="00306440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="Arial" w:hAnsi="Arial"/>
          <w:iCs/>
          <w:sz w:val="22"/>
          <w:szCs w:val="22"/>
        </w:rPr>
      </w:pPr>
      <w:r w:rsidRPr="00004F86">
        <w:rPr>
          <w:rFonts w:ascii="Arial" w:hAnsi="Arial"/>
          <w:iCs/>
          <w:sz w:val="22"/>
          <w:szCs w:val="22"/>
        </w:rPr>
        <w:t>Professional Experience</w:t>
      </w:r>
    </w:p>
    <w:p w14:paraId="28B3918E" w14:textId="77777777" w:rsidR="00A2530B" w:rsidRPr="00A2530B" w:rsidRDefault="00A2530B" w:rsidP="00A2530B">
      <w:pPr>
        <w:rPr>
          <w:sz w:val="12"/>
          <w:szCs w:val="12"/>
        </w:rPr>
      </w:pPr>
    </w:p>
    <w:p w14:paraId="4C14D86E" w14:textId="5AF513AA" w:rsidR="005860D6" w:rsidRPr="005C0885" w:rsidRDefault="005860D6" w:rsidP="005860D6">
      <w:pPr>
        <w:spacing w:before="0"/>
        <w:contextualSpacing/>
        <w:rPr>
          <w:rFonts w:ascii="Arial" w:hAnsi="Arial" w:cs="Arial"/>
          <w:iCs/>
          <w:sz w:val="20"/>
          <w:szCs w:val="20"/>
          <w:lang w:val="fr-FR"/>
        </w:rPr>
      </w:pPr>
      <w:r>
        <w:rPr>
          <w:rFonts w:ascii="Arial" w:hAnsi="Arial" w:cs="Arial"/>
          <w:b/>
          <w:iCs/>
          <w:sz w:val="20"/>
          <w:szCs w:val="20"/>
          <w:lang w:val="fr-FR"/>
        </w:rPr>
        <w:t>KBR</w:t>
      </w:r>
      <w:r w:rsidRPr="005C0885">
        <w:rPr>
          <w:rFonts w:ascii="Arial" w:hAnsi="Arial" w:cs="Arial"/>
          <w:b/>
          <w:iCs/>
          <w:sz w:val="20"/>
          <w:szCs w:val="20"/>
          <w:lang w:val="fr-FR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fr-FR"/>
        </w:rPr>
        <w:t>Chantilly</w:t>
      </w:r>
      <w:r w:rsidRPr="00621A96">
        <w:rPr>
          <w:rFonts w:ascii="Arial" w:hAnsi="Arial" w:cs="Arial"/>
          <w:bCs/>
          <w:iCs/>
          <w:sz w:val="20"/>
          <w:szCs w:val="20"/>
          <w:lang w:val="fr-FR"/>
        </w:rPr>
        <w:t>, VA</w:t>
      </w:r>
      <w:r w:rsidRPr="005C0885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r>
        <w:rPr>
          <w:rFonts w:ascii="Arial" w:hAnsi="Arial" w:cs="Arial"/>
          <w:iCs/>
          <w:sz w:val="20"/>
          <w:szCs w:val="20"/>
          <w:lang w:val="fr-FR"/>
        </w:rPr>
        <w:tab/>
      </w:r>
      <w:r>
        <w:rPr>
          <w:rFonts w:ascii="Arial" w:hAnsi="Arial" w:cs="Arial"/>
          <w:iCs/>
          <w:sz w:val="20"/>
          <w:szCs w:val="20"/>
          <w:lang w:val="fr-FR"/>
        </w:rPr>
        <w:tab/>
      </w:r>
      <w:r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>
        <w:rPr>
          <w:rFonts w:ascii="Arial" w:hAnsi="Arial" w:cs="Arial"/>
          <w:iCs/>
          <w:sz w:val="20"/>
          <w:szCs w:val="20"/>
          <w:lang w:val="fr-FR"/>
        </w:rPr>
        <w:tab/>
        <w:t xml:space="preserve">        </w:t>
      </w:r>
      <w:r>
        <w:rPr>
          <w:rFonts w:ascii="Arial" w:hAnsi="Arial" w:cs="Arial"/>
          <w:b/>
          <w:iCs/>
          <w:sz w:val="20"/>
          <w:szCs w:val="20"/>
          <w:lang w:val="fr-FR"/>
        </w:rPr>
        <w:t>04/2</w:t>
      </w:r>
      <w:r w:rsidRPr="005C0885">
        <w:rPr>
          <w:rFonts w:ascii="Arial" w:hAnsi="Arial" w:cs="Arial"/>
          <w:b/>
          <w:iCs/>
          <w:sz w:val="20"/>
          <w:szCs w:val="20"/>
          <w:lang w:val="fr-FR"/>
        </w:rPr>
        <w:t>0</w:t>
      </w:r>
      <w:r w:rsidR="00F819CC">
        <w:rPr>
          <w:rFonts w:ascii="Arial" w:hAnsi="Arial" w:cs="Arial"/>
          <w:b/>
          <w:iCs/>
          <w:sz w:val="20"/>
          <w:szCs w:val="20"/>
          <w:lang w:val="fr-FR"/>
        </w:rPr>
        <w:t>2</w:t>
      </w:r>
      <w:r w:rsidRPr="005C0885">
        <w:rPr>
          <w:rFonts w:ascii="Arial" w:hAnsi="Arial" w:cs="Arial"/>
          <w:b/>
          <w:iCs/>
          <w:sz w:val="20"/>
          <w:szCs w:val="20"/>
          <w:lang w:val="fr-FR"/>
        </w:rPr>
        <w:t>1</w:t>
      </w:r>
      <w:r>
        <w:rPr>
          <w:rFonts w:ascii="Arial" w:hAnsi="Arial" w:cs="Arial"/>
          <w:b/>
          <w:iCs/>
          <w:sz w:val="20"/>
          <w:szCs w:val="20"/>
          <w:lang w:val="fr-FR"/>
        </w:rPr>
        <w:t xml:space="preserve"> – </w:t>
      </w:r>
      <w:proofErr w:type="spellStart"/>
      <w:r w:rsidR="00F819CC">
        <w:rPr>
          <w:rFonts w:ascii="Arial" w:hAnsi="Arial" w:cs="Arial"/>
          <w:b/>
          <w:iCs/>
          <w:sz w:val="20"/>
          <w:szCs w:val="20"/>
          <w:lang w:val="fr-FR"/>
        </w:rPr>
        <w:t>Present</w:t>
      </w:r>
      <w:proofErr w:type="spellEnd"/>
    </w:p>
    <w:p w14:paraId="56BFCDB9" w14:textId="46D90D9D" w:rsidR="005860D6" w:rsidRDefault="00F83603" w:rsidP="005860D6">
      <w:pPr>
        <w:spacing w:before="0"/>
        <w:contextualSpacing/>
        <w:rPr>
          <w:rFonts w:ascii="Arial" w:hAnsi="Arial" w:cs="Arial"/>
          <w:b/>
          <w:iCs/>
          <w:sz w:val="20"/>
          <w:szCs w:val="20"/>
          <w:lang w:val="fr-FR"/>
        </w:rPr>
      </w:pPr>
      <w:r w:rsidRPr="00F83603">
        <w:rPr>
          <w:rFonts w:ascii="Arial" w:hAnsi="Arial" w:cs="Arial"/>
          <w:b/>
          <w:bCs/>
          <w:iCs/>
          <w:sz w:val="20"/>
          <w:szCs w:val="20"/>
        </w:rPr>
        <w:t>Senior Principal AWS Architect</w:t>
      </w:r>
      <w:r w:rsidR="005860D6" w:rsidRPr="005C0885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17442347" w14:textId="76920150" w:rsidR="005860D6" w:rsidRDefault="00B93959" w:rsidP="005860D6">
      <w:pPr>
        <w:spacing w:before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B93959">
        <w:rPr>
          <w:rFonts w:ascii="Arial" w:hAnsi="Arial" w:cs="Arial"/>
          <w:iCs/>
          <w:sz w:val="20"/>
          <w:szCs w:val="20"/>
        </w:rPr>
        <w:t xml:space="preserve">Work closely with Defense Intelligence Agency cross-functional management </w:t>
      </w:r>
      <w:r w:rsidR="001A7B78">
        <w:rPr>
          <w:rFonts w:ascii="Arial" w:hAnsi="Arial" w:cs="Arial"/>
          <w:iCs/>
          <w:sz w:val="20"/>
          <w:szCs w:val="20"/>
        </w:rPr>
        <w:t xml:space="preserve">teams </w:t>
      </w:r>
      <w:r w:rsidRPr="00B93959">
        <w:rPr>
          <w:rFonts w:ascii="Arial" w:hAnsi="Arial" w:cs="Arial"/>
          <w:iCs/>
          <w:sz w:val="20"/>
          <w:szCs w:val="20"/>
        </w:rPr>
        <w:t>in evolving AWS C2S migration strategy, product direction, people, technology/architecture and review new tools for solution development</w:t>
      </w:r>
      <w:r w:rsidR="00E70294">
        <w:rPr>
          <w:rFonts w:ascii="Arial" w:hAnsi="Arial" w:cs="Arial"/>
          <w:iCs/>
          <w:sz w:val="20"/>
          <w:szCs w:val="20"/>
        </w:rPr>
        <w:t>.</w:t>
      </w:r>
    </w:p>
    <w:p w14:paraId="2C0A11F1" w14:textId="697AA08F" w:rsidR="005860D6" w:rsidRDefault="005860D6" w:rsidP="005860D6">
      <w:pPr>
        <w:numPr>
          <w:ilvl w:val="0"/>
          <w:numId w:val="36"/>
        </w:numPr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Develop </w:t>
      </w:r>
      <w:r w:rsidR="00E81E79">
        <w:rPr>
          <w:rFonts w:ascii="Arial" w:hAnsi="Arial" w:cs="Arial"/>
          <w:iCs/>
          <w:sz w:val="20"/>
          <w:szCs w:val="20"/>
        </w:rPr>
        <w:t xml:space="preserve">a </w:t>
      </w:r>
      <w:r w:rsidRPr="005C0885">
        <w:rPr>
          <w:rFonts w:ascii="Arial" w:hAnsi="Arial" w:cs="Arial"/>
          <w:iCs/>
          <w:sz w:val="20"/>
          <w:szCs w:val="20"/>
        </w:rPr>
        <w:t xml:space="preserve">strategy for </w:t>
      </w:r>
      <w:r w:rsidR="00042345">
        <w:rPr>
          <w:rFonts w:ascii="Arial" w:hAnsi="Arial" w:cs="Arial"/>
          <w:iCs/>
          <w:sz w:val="20"/>
          <w:szCs w:val="20"/>
        </w:rPr>
        <w:t>migrating</w:t>
      </w:r>
      <w:r w:rsidR="00CA6485">
        <w:rPr>
          <w:rFonts w:ascii="Arial" w:hAnsi="Arial" w:cs="Arial"/>
          <w:iCs/>
          <w:sz w:val="20"/>
          <w:szCs w:val="20"/>
        </w:rPr>
        <w:t xml:space="preserve"> massive data collections, </w:t>
      </w:r>
      <w:r w:rsidR="00CD60F6">
        <w:rPr>
          <w:rFonts w:ascii="Arial" w:hAnsi="Arial" w:cs="Arial"/>
          <w:iCs/>
          <w:sz w:val="20"/>
          <w:szCs w:val="20"/>
        </w:rPr>
        <w:t xml:space="preserve">and </w:t>
      </w:r>
      <w:r w:rsidR="00CA6485">
        <w:rPr>
          <w:rFonts w:ascii="Arial" w:hAnsi="Arial" w:cs="Arial"/>
          <w:iCs/>
          <w:sz w:val="20"/>
          <w:szCs w:val="20"/>
        </w:rPr>
        <w:t>data sets</w:t>
      </w:r>
      <w:r w:rsidR="007F7DDD">
        <w:rPr>
          <w:rFonts w:ascii="Arial" w:hAnsi="Arial" w:cs="Arial"/>
          <w:iCs/>
          <w:sz w:val="20"/>
          <w:szCs w:val="20"/>
        </w:rPr>
        <w:t xml:space="preserve"> from various locations into</w:t>
      </w:r>
      <w:r w:rsidRPr="005C0885">
        <w:rPr>
          <w:rFonts w:ascii="Arial" w:hAnsi="Arial" w:cs="Arial"/>
          <w:iCs/>
          <w:sz w:val="20"/>
          <w:szCs w:val="20"/>
        </w:rPr>
        <w:t xml:space="preserve"> AWS Commercial Cloud Services (C2S). Work directly with </w:t>
      </w:r>
      <w:r w:rsidR="0078398C">
        <w:rPr>
          <w:rFonts w:ascii="Arial" w:hAnsi="Arial" w:cs="Arial"/>
          <w:iCs/>
          <w:sz w:val="20"/>
          <w:szCs w:val="20"/>
        </w:rPr>
        <w:t xml:space="preserve">Space and </w:t>
      </w:r>
      <w:proofErr w:type="spellStart"/>
      <w:r w:rsidR="0078398C">
        <w:rPr>
          <w:rFonts w:ascii="Arial" w:hAnsi="Arial" w:cs="Arial"/>
          <w:iCs/>
          <w:sz w:val="20"/>
          <w:szCs w:val="20"/>
        </w:rPr>
        <w:t>ConterS</w:t>
      </w:r>
      <w:r w:rsidR="00243B03">
        <w:rPr>
          <w:rFonts w:ascii="Arial" w:hAnsi="Arial" w:cs="Arial"/>
          <w:iCs/>
          <w:sz w:val="20"/>
          <w:szCs w:val="20"/>
        </w:rPr>
        <w:t>pace</w:t>
      </w:r>
      <w:proofErr w:type="spellEnd"/>
      <w:r w:rsidR="00243B03">
        <w:rPr>
          <w:rFonts w:ascii="Arial" w:hAnsi="Arial" w:cs="Arial"/>
          <w:iCs/>
          <w:sz w:val="20"/>
          <w:szCs w:val="20"/>
        </w:rPr>
        <w:t xml:space="preserve"> (SCS) </w:t>
      </w:r>
      <w:r w:rsidRPr="005C0885">
        <w:rPr>
          <w:rFonts w:ascii="Arial" w:hAnsi="Arial" w:cs="Arial"/>
          <w:iCs/>
          <w:sz w:val="20"/>
          <w:szCs w:val="20"/>
        </w:rPr>
        <w:t xml:space="preserve">customers and engineers, providing </w:t>
      </w:r>
      <w:r w:rsidR="000D08AD">
        <w:rPr>
          <w:rFonts w:ascii="Arial" w:hAnsi="Arial" w:cs="Arial"/>
          <w:iCs/>
          <w:sz w:val="20"/>
          <w:szCs w:val="20"/>
        </w:rPr>
        <w:t>new tenants onboarding</w:t>
      </w:r>
      <w:r w:rsidRPr="005C0885">
        <w:rPr>
          <w:rFonts w:ascii="Arial" w:hAnsi="Arial" w:cs="Arial"/>
          <w:iCs/>
          <w:sz w:val="20"/>
          <w:szCs w:val="20"/>
        </w:rPr>
        <w:t xml:space="preserve"> technical leadership and an interface with </w:t>
      </w:r>
      <w:r w:rsidR="00D224D8">
        <w:rPr>
          <w:rFonts w:ascii="Arial" w:hAnsi="Arial" w:cs="Arial"/>
          <w:iCs/>
          <w:sz w:val="20"/>
          <w:szCs w:val="20"/>
        </w:rPr>
        <w:t>DIA Cloud Broker Team (CBT)</w:t>
      </w:r>
      <w:r w:rsidRPr="005C0885">
        <w:rPr>
          <w:rFonts w:ascii="Arial" w:hAnsi="Arial" w:cs="Arial"/>
          <w:iCs/>
          <w:sz w:val="20"/>
          <w:szCs w:val="20"/>
        </w:rPr>
        <w:t>.</w:t>
      </w:r>
    </w:p>
    <w:p w14:paraId="1DD15ABF" w14:textId="34F9E856" w:rsidR="002302A4" w:rsidRPr="005C0885" w:rsidRDefault="002302A4" w:rsidP="005860D6">
      <w:pPr>
        <w:numPr>
          <w:ilvl w:val="0"/>
          <w:numId w:val="36"/>
        </w:numPr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Lead cross-functional engineering and technical team</w:t>
      </w:r>
      <w:r w:rsidR="00E70294">
        <w:rPr>
          <w:rFonts w:ascii="Arial" w:hAnsi="Arial" w:cs="Arial"/>
          <w:iCs/>
          <w:sz w:val="20"/>
          <w:szCs w:val="20"/>
        </w:rPr>
        <w:t xml:space="preserve">s for </w:t>
      </w:r>
      <w:proofErr w:type="spellStart"/>
      <w:r w:rsidR="00E70294">
        <w:rPr>
          <w:rFonts w:ascii="Arial" w:hAnsi="Arial" w:cs="Arial"/>
          <w:iCs/>
          <w:sz w:val="20"/>
          <w:szCs w:val="20"/>
        </w:rPr>
        <w:t>DevSecOps</w:t>
      </w:r>
      <w:proofErr w:type="spellEnd"/>
      <w:r w:rsidR="00E70294">
        <w:rPr>
          <w:rFonts w:ascii="Arial" w:hAnsi="Arial" w:cs="Arial"/>
          <w:iCs/>
          <w:sz w:val="20"/>
          <w:szCs w:val="20"/>
        </w:rPr>
        <w:t xml:space="preserve"> migration and implementation for the National Reconnaissance Organization (NRO).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7BB88F9" w14:textId="77777777" w:rsidR="00871DC9" w:rsidRDefault="00871DC9" w:rsidP="00306440">
      <w:pPr>
        <w:spacing w:before="0"/>
        <w:contextualSpacing/>
        <w:rPr>
          <w:rFonts w:ascii="Arial" w:hAnsi="Arial" w:cs="Arial"/>
          <w:b/>
          <w:iCs/>
          <w:sz w:val="20"/>
          <w:szCs w:val="20"/>
          <w:lang w:val="fr-FR"/>
        </w:rPr>
      </w:pPr>
    </w:p>
    <w:p w14:paraId="266D072E" w14:textId="08191741" w:rsidR="005E546C" w:rsidRPr="005C0885" w:rsidRDefault="005E546C" w:rsidP="00306440">
      <w:pPr>
        <w:spacing w:before="0"/>
        <w:contextualSpacing/>
        <w:rPr>
          <w:rFonts w:ascii="Arial" w:hAnsi="Arial" w:cs="Arial"/>
          <w:iCs/>
          <w:sz w:val="20"/>
          <w:szCs w:val="20"/>
          <w:lang w:val="fr-FR"/>
        </w:rPr>
      </w:pPr>
      <w:r w:rsidRPr="005C0885">
        <w:rPr>
          <w:rFonts w:ascii="Arial" w:hAnsi="Arial" w:cs="Arial"/>
          <w:b/>
          <w:iCs/>
          <w:sz w:val="20"/>
          <w:szCs w:val="20"/>
          <w:lang w:val="fr-FR"/>
        </w:rPr>
        <w:t xml:space="preserve">Accenture </w:t>
      </w:r>
      <w:proofErr w:type="spellStart"/>
      <w:r w:rsidRPr="005C0885">
        <w:rPr>
          <w:rFonts w:ascii="Arial" w:hAnsi="Arial" w:cs="Arial"/>
          <w:b/>
          <w:iCs/>
          <w:sz w:val="20"/>
          <w:szCs w:val="20"/>
          <w:lang w:val="fr-FR"/>
        </w:rPr>
        <w:t>Federal</w:t>
      </w:r>
      <w:proofErr w:type="spellEnd"/>
      <w:r w:rsidRPr="005C0885">
        <w:rPr>
          <w:rFonts w:ascii="Arial" w:hAnsi="Arial" w:cs="Arial"/>
          <w:b/>
          <w:iCs/>
          <w:sz w:val="20"/>
          <w:szCs w:val="20"/>
          <w:lang w:val="fr-FR"/>
        </w:rPr>
        <w:t xml:space="preserve"> Services, </w:t>
      </w:r>
      <w:r w:rsidRPr="00621A96">
        <w:rPr>
          <w:rFonts w:ascii="Arial" w:hAnsi="Arial" w:cs="Arial"/>
          <w:bCs/>
          <w:iCs/>
          <w:sz w:val="20"/>
          <w:szCs w:val="20"/>
          <w:lang w:val="fr-FR"/>
        </w:rPr>
        <w:t xml:space="preserve">Arlington, </w:t>
      </w:r>
      <w:r w:rsidR="00B8235F" w:rsidRPr="00621A96">
        <w:rPr>
          <w:rFonts w:ascii="Arial" w:hAnsi="Arial" w:cs="Arial"/>
          <w:bCs/>
          <w:iCs/>
          <w:sz w:val="20"/>
          <w:szCs w:val="20"/>
          <w:lang w:val="fr-FR"/>
        </w:rPr>
        <w:t>VA</w:t>
      </w:r>
      <w:r w:rsidR="00B8235F" w:rsidRPr="005C0885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r w:rsidR="00B8235F"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="00621A96">
        <w:rPr>
          <w:rFonts w:ascii="Arial" w:hAnsi="Arial" w:cs="Arial"/>
          <w:iCs/>
          <w:sz w:val="20"/>
          <w:szCs w:val="20"/>
          <w:lang w:val="fr-FR"/>
        </w:rPr>
        <w:tab/>
        <w:t xml:space="preserve">        </w:t>
      </w:r>
      <w:r w:rsidR="007449E0">
        <w:rPr>
          <w:rFonts w:ascii="Arial" w:hAnsi="Arial" w:cs="Arial"/>
          <w:b/>
          <w:iCs/>
          <w:sz w:val="20"/>
          <w:szCs w:val="20"/>
          <w:lang w:val="fr-FR"/>
        </w:rPr>
        <w:t>0</w:t>
      </w:r>
      <w:r w:rsidR="001D6FB6">
        <w:rPr>
          <w:rFonts w:ascii="Arial" w:hAnsi="Arial" w:cs="Arial"/>
          <w:b/>
          <w:iCs/>
          <w:sz w:val="20"/>
          <w:szCs w:val="20"/>
          <w:lang w:val="fr-FR"/>
        </w:rPr>
        <w:t>5/2</w:t>
      </w:r>
      <w:r w:rsidRPr="005C0885">
        <w:rPr>
          <w:rFonts w:ascii="Arial" w:hAnsi="Arial" w:cs="Arial"/>
          <w:b/>
          <w:iCs/>
          <w:sz w:val="20"/>
          <w:szCs w:val="20"/>
          <w:lang w:val="fr-FR"/>
        </w:rPr>
        <w:t>019</w:t>
      </w:r>
      <w:r w:rsidR="00621A96">
        <w:rPr>
          <w:rFonts w:ascii="Arial" w:hAnsi="Arial" w:cs="Arial"/>
          <w:b/>
          <w:iCs/>
          <w:sz w:val="20"/>
          <w:szCs w:val="20"/>
          <w:lang w:val="fr-FR"/>
        </w:rPr>
        <w:t xml:space="preserve"> </w:t>
      </w:r>
      <w:r w:rsidR="00113AF7">
        <w:rPr>
          <w:rFonts w:ascii="Arial" w:hAnsi="Arial" w:cs="Arial"/>
          <w:b/>
          <w:iCs/>
          <w:sz w:val="20"/>
          <w:szCs w:val="20"/>
          <w:lang w:val="fr-FR"/>
        </w:rPr>
        <w:t>–</w:t>
      </w:r>
      <w:r w:rsidR="00621A96">
        <w:rPr>
          <w:rFonts w:ascii="Arial" w:hAnsi="Arial" w:cs="Arial"/>
          <w:b/>
          <w:iCs/>
          <w:sz w:val="20"/>
          <w:szCs w:val="20"/>
          <w:lang w:val="fr-FR"/>
        </w:rPr>
        <w:t xml:space="preserve"> </w:t>
      </w:r>
      <w:r w:rsidR="00124294">
        <w:rPr>
          <w:rFonts w:ascii="Arial" w:hAnsi="Arial" w:cs="Arial"/>
          <w:b/>
          <w:iCs/>
          <w:sz w:val="20"/>
          <w:szCs w:val="20"/>
          <w:lang w:val="fr-FR"/>
        </w:rPr>
        <w:t>04</w:t>
      </w:r>
      <w:r w:rsidR="00113AF7">
        <w:rPr>
          <w:rFonts w:ascii="Arial" w:hAnsi="Arial" w:cs="Arial"/>
          <w:b/>
          <w:iCs/>
          <w:sz w:val="20"/>
          <w:szCs w:val="20"/>
          <w:lang w:val="fr-FR"/>
        </w:rPr>
        <w:t>/20</w:t>
      </w:r>
      <w:r w:rsidR="00124294">
        <w:rPr>
          <w:rFonts w:ascii="Arial" w:hAnsi="Arial" w:cs="Arial"/>
          <w:b/>
          <w:iCs/>
          <w:sz w:val="20"/>
          <w:szCs w:val="20"/>
          <w:lang w:val="fr-FR"/>
        </w:rPr>
        <w:t>21</w:t>
      </w:r>
    </w:p>
    <w:p w14:paraId="74DDE229" w14:textId="77777777" w:rsidR="00621A96" w:rsidRDefault="000D7B43" w:rsidP="00306440">
      <w:pPr>
        <w:spacing w:before="0"/>
        <w:contextualSpacing/>
        <w:rPr>
          <w:rFonts w:ascii="Arial" w:hAnsi="Arial" w:cs="Arial"/>
          <w:b/>
          <w:iCs/>
          <w:sz w:val="20"/>
          <w:szCs w:val="20"/>
          <w:lang w:val="fr-FR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>Cloud Technical</w:t>
      </w:r>
      <w:r w:rsidR="00212A3C" w:rsidRPr="005C0885">
        <w:rPr>
          <w:rFonts w:ascii="Arial" w:hAnsi="Arial" w:cs="Arial"/>
          <w:b/>
          <w:bCs/>
          <w:iCs/>
          <w:sz w:val="20"/>
          <w:szCs w:val="20"/>
        </w:rPr>
        <w:t xml:space="preserve"> Architect</w:t>
      </w:r>
      <w:r w:rsidR="009A605C" w:rsidRPr="005C0885">
        <w:rPr>
          <w:rFonts w:ascii="Arial" w:hAnsi="Arial" w:cs="Arial"/>
          <w:b/>
          <w:bCs/>
          <w:iCs/>
          <w:sz w:val="20"/>
          <w:szCs w:val="20"/>
        </w:rPr>
        <w:t>ure</w:t>
      </w:r>
      <w:r w:rsidR="003F7FE0" w:rsidRPr="005C0885">
        <w:rPr>
          <w:rFonts w:ascii="Arial" w:hAnsi="Arial" w:cs="Arial"/>
          <w:b/>
          <w:bCs/>
          <w:iCs/>
          <w:sz w:val="20"/>
          <w:szCs w:val="20"/>
        </w:rPr>
        <w:t xml:space="preserve"> Delivery Senior Manager</w:t>
      </w:r>
    </w:p>
    <w:p w14:paraId="5B7CAFCB" w14:textId="4A4AD4B6" w:rsidR="00993F4E" w:rsidRDefault="00A6541A" w:rsidP="00306440">
      <w:pPr>
        <w:spacing w:before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Led </w:t>
      </w:r>
      <w:r w:rsidR="00132EA5" w:rsidRPr="005C0885">
        <w:rPr>
          <w:rFonts w:ascii="Arial" w:hAnsi="Arial" w:cs="Arial"/>
          <w:iCs/>
          <w:sz w:val="20"/>
          <w:szCs w:val="20"/>
        </w:rPr>
        <w:t xml:space="preserve">AWS </w:t>
      </w:r>
      <w:r w:rsidR="00666F97" w:rsidRPr="005C0885">
        <w:rPr>
          <w:rFonts w:ascii="Arial" w:hAnsi="Arial" w:cs="Arial"/>
          <w:iCs/>
          <w:sz w:val="20"/>
          <w:szCs w:val="20"/>
        </w:rPr>
        <w:t>solutions a</w:t>
      </w:r>
      <w:r w:rsidR="00132EA5" w:rsidRPr="005C0885">
        <w:rPr>
          <w:rFonts w:ascii="Arial" w:hAnsi="Arial" w:cs="Arial"/>
          <w:iCs/>
          <w:sz w:val="20"/>
          <w:szCs w:val="20"/>
        </w:rPr>
        <w:t>rchitect</w:t>
      </w:r>
      <w:r w:rsidR="00666F97" w:rsidRPr="005C0885">
        <w:rPr>
          <w:rFonts w:ascii="Arial" w:hAnsi="Arial" w:cs="Arial"/>
          <w:iCs/>
          <w:sz w:val="20"/>
          <w:szCs w:val="20"/>
        </w:rPr>
        <w:t>ure</w:t>
      </w:r>
      <w:r w:rsidR="00132EA5" w:rsidRPr="005C0885">
        <w:rPr>
          <w:rFonts w:ascii="Arial" w:hAnsi="Arial" w:cs="Arial"/>
          <w:iCs/>
          <w:sz w:val="20"/>
          <w:szCs w:val="20"/>
        </w:rPr>
        <w:t xml:space="preserve"> for the Army EITaaS project</w:t>
      </w:r>
      <w:r w:rsidR="00666F97" w:rsidRPr="005C0885">
        <w:rPr>
          <w:rFonts w:ascii="Arial" w:hAnsi="Arial" w:cs="Arial"/>
          <w:iCs/>
          <w:sz w:val="20"/>
          <w:szCs w:val="20"/>
        </w:rPr>
        <w:t>.</w:t>
      </w:r>
      <w:r w:rsidR="00941DAC" w:rsidRPr="005C0885">
        <w:rPr>
          <w:rFonts w:ascii="Arial" w:hAnsi="Arial" w:cs="Arial"/>
          <w:iCs/>
          <w:sz w:val="20"/>
          <w:szCs w:val="20"/>
        </w:rPr>
        <w:t xml:space="preserve"> </w:t>
      </w:r>
      <w:r w:rsidR="003F60A6" w:rsidRPr="005C0885">
        <w:rPr>
          <w:rFonts w:ascii="Arial" w:hAnsi="Arial" w:cs="Arial"/>
          <w:iCs/>
          <w:sz w:val="20"/>
          <w:szCs w:val="20"/>
        </w:rPr>
        <w:t>Architect</w:t>
      </w:r>
      <w:r w:rsidR="006830D0" w:rsidRPr="005C0885">
        <w:rPr>
          <w:rFonts w:ascii="Arial" w:hAnsi="Arial" w:cs="Arial"/>
          <w:iCs/>
          <w:sz w:val="20"/>
          <w:szCs w:val="20"/>
        </w:rPr>
        <w:t xml:space="preserve"> GovCloud</w:t>
      </w:r>
      <w:r w:rsidR="00941DAC" w:rsidRPr="005C0885">
        <w:rPr>
          <w:rFonts w:ascii="Arial" w:hAnsi="Arial" w:cs="Arial"/>
          <w:iCs/>
          <w:sz w:val="20"/>
          <w:szCs w:val="20"/>
        </w:rPr>
        <w:t xml:space="preserve"> Impact Levels (5</w:t>
      </w:r>
      <w:r w:rsidR="003F0D69" w:rsidRPr="005C0885">
        <w:rPr>
          <w:rFonts w:ascii="Arial" w:hAnsi="Arial" w:cs="Arial"/>
          <w:iCs/>
          <w:sz w:val="20"/>
          <w:szCs w:val="20"/>
        </w:rPr>
        <w:t>&amp;</w:t>
      </w:r>
      <w:r w:rsidR="00941DAC" w:rsidRPr="005C0885">
        <w:rPr>
          <w:rFonts w:ascii="Arial" w:hAnsi="Arial" w:cs="Arial"/>
          <w:iCs/>
          <w:sz w:val="20"/>
          <w:szCs w:val="20"/>
        </w:rPr>
        <w:t>6</w:t>
      </w:r>
      <w:r w:rsidR="00B8235F" w:rsidRPr="005C0885">
        <w:rPr>
          <w:rFonts w:ascii="Arial" w:hAnsi="Arial" w:cs="Arial"/>
          <w:iCs/>
          <w:sz w:val="20"/>
          <w:szCs w:val="20"/>
        </w:rPr>
        <w:t>), DOD</w:t>
      </w:r>
      <w:r w:rsidR="00270342" w:rsidRPr="005C0885">
        <w:rPr>
          <w:rFonts w:ascii="Arial" w:hAnsi="Arial" w:cs="Arial"/>
          <w:iCs/>
          <w:sz w:val="20"/>
          <w:szCs w:val="20"/>
        </w:rPr>
        <w:t xml:space="preserve"> Secure Cloud Computing Architecture</w:t>
      </w:r>
      <w:r w:rsidR="00FD71CE" w:rsidRPr="005C0885">
        <w:rPr>
          <w:rFonts w:ascii="Arial" w:hAnsi="Arial" w:cs="Arial"/>
          <w:iCs/>
          <w:sz w:val="20"/>
          <w:szCs w:val="20"/>
        </w:rPr>
        <w:t xml:space="preserve"> </w:t>
      </w:r>
      <w:r w:rsidR="00941DAC" w:rsidRPr="005C0885">
        <w:rPr>
          <w:rFonts w:ascii="Arial" w:hAnsi="Arial" w:cs="Arial"/>
          <w:iCs/>
          <w:sz w:val="20"/>
          <w:szCs w:val="20"/>
        </w:rPr>
        <w:t>compliance</w:t>
      </w:r>
      <w:r w:rsidR="003F0D69" w:rsidRPr="005C0885">
        <w:rPr>
          <w:rFonts w:ascii="Arial" w:hAnsi="Arial" w:cs="Arial"/>
          <w:iCs/>
          <w:sz w:val="20"/>
          <w:szCs w:val="20"/>
        </w:rPr>
        <w:t>.</w:t>
      </w:r>
    </w:p>
    <w:p w14:paraId="1E1EFA62" w14:textId="3F40FD78" w:rsidR="00BC2BAA" w:rsidRPr="005C0885" w:rsidRDefault="005E546C" w:rsidP="00306440">
      <w:pPr>
        <w:numPr>
          <w:ilvl w:val="0"/>
          <w:numId w:val="36"/>
        </w:numPr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Develop </w:t>
      </w:r>
      <w:r w:rsidR="00E81E79">
        <w:rPr>
          <w:rFonts w:ascii="Arial" w:hAnsi="Arial" w:cs="Arial"/>
          <w:iCs/>
          <w:sz w:val="20"/>
          <w:szCs w:val="20"/>
        </w:rPr>
        <w:t xml:space="preserve">a </w:t>
      </w:r>
      <w:r w:rsidRPr="005C0885">
        <w:rPr>
          <w:rFonts w:ascii="Arial" w:hAnsi="Arial" w:cs="Arial"/>
          <w:iCs/>
          <w:sz w:val="20"/>
          <w:szCs w:val="20"/>
        </w:rPr>
        <w:t xml:space="preserve">strategy for </w:t>
      </w:r>
      <w:r w:rsidR="000A4754" w:rsidRPr="005C0885">
        <w:rPr>
          <w:rFonts w:ascii="Arial" w:hAnsi="Arial" w:cs="Arial"/>
          <w:iCs/>
          <w:sz w:val="20"/>
          <w:szCs w:val="20"/>
        </w:rPr>
        <w:t>delivering</w:t>
      </w:r>
      <w:r w:rsidRPr="005C0885">
        <w:rPr>
          <w:rFonts w:ascii="Arial" w:hAnsi="Arial" w:cs="Arial"/>
          <w:iCs/>
          <w:sz w:val="20"/>
          <w:szCs w:val="20"/>
        </w:rPr>
        <w:t xml:space="preserve"> AWS Commercial Cloud Services (C2S).</w:t>
      </w:r>
      <w:r w:rsidR="009A771F" w:rsidRPr="005C0885">
        <w:rPr>
          <w:rFonts w:ascii="Arial" w:hAnsi="Arial" w:cs="Arial"/>
          <w:iCs/>
          <w:sz w:val="20"/>
          <w:szCs w:val="20"/>
        </w:rPr>
        <w:t xml:space="preserve"> </w:t>
      </w:r>
      <w:r w:rsidR="00FA2E37" w:rsidRPr="005C0885">
        <w:rPr>
          <w:rFonts w:ascii="Arial" w:hAnsi="Arial" w:cs="Arial"/>
          <w:iCs/>
          <w:sz w:val="20"/>
          <w:szCs w:val="20"/>
        </w:rPr>
        <w:t xml:space="preserve">Work directly with customers and engineers, providing both technical leadership and an interface with client-side stakeholders. Deliver technical architectures and lead implementation efforts, ensuring new technologies are successfully integrated into customer </w:t>
      </w:r>
      <w:r w:rsidR="00D473BE" w:rsidRPr="005C0885">
        <w:rPr>
          <w:rFonts w:ascii="Arial" w:hAnsi="Arial" w:cs="Arial"/>
          <w:iCs/>
          <w:sz w:val="20"/>
          <w:szCs w:val="20"/>
        </w:rPr>
        <w:t xml:space="preserve">GovCloud </w:t>
      </w:r>
      <w:r w:rsidR="00FA2E37" w:rsidRPr="005C0885">
        <w:rPr>
          <w:rFonts w:ascii="Arial" w:hAnsi="Arial" w:cs="Arial"/>
          <w:iCs/>
          <w:sz w:val="20"/>
          <w:szCs w:val="20"/>
        </w:rPr>
        <w:t>environments.</w:t>
      </w:r>
    </w:p>
    <w:p w14:paraId="22751428" w14:textId="2164AF07" w:rsidR="00993F4E" w:rsidRPr="005C0885" w:rsidRDefault="003F0D69" w:rsidP="00306440">
      <w:pPr>
        <w:numPr>
          <w:ilvl w:val="0"/>
          <w:numId w:val="36"/>
        </w:numPr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Evaluate</w:t>
      </w:r>
      <w:r w:rsidR="00993F4E" w:rsidRPr="005C0885">
        <w:rPr>
          <w:rFonts w:ascii="Arial" w:hAnsi="Arial" w:cs="Arial"/>
          <w:iCs/>
          <w:sz w:val="20"/>
          <w:szCs w:val="20"/>
        </w:rPr>
        <w:t xml:space="preserve">, create, and recommend innovative technologies to implement </w:t>
      </w:r>
      <w:r w:rsidR="004418AC" w:rsidRPr="005C0885">
        <w:rPr>
          <w:rFonts w:ascii="Arial" w:hAnsi="Arial" w:cs="Arial"/>
          <w:iCs/>
          <w:sz w:val="20"/>
          <w:szCs w:val="20"/>
        </w:rPr>
        <w:t xml:space="preserve">security </w:t>
      </w:r>
      <w:r w:rsidR="00993F4E" w:rsidRPr="005C0885">
        <w:rPr>
          <w:rFonts w:ascii="Arial" w:hAnsi="Arial" w:cs="Arial"/>
          <w:iCs/>
          <w:sz w:val="20"/>
          <w:szCs w:val="20"/>
        </w:rPr>
        <w:t xml:space="preserve">in </w:t>
      </w:r>
      <w:r w:rsidRPr="005C0885">
        <w:rPr>
          <w:rFonts w:ascii="Arial" w:hAnsi="Arial" w:cs="Arial"/>
          <w:iCs/>
          <w:sz w:val="20"/>
          <w:szCs w:val="20"/>
        </w:rPr>
        <w:t>AWS</w:t>
      </w:r>
      <w:r w:rsidR="001E111D" w:rsidRPr="005C0885">
        <w:rPr>
          <w:rFonts w:ascii="Arial" w:hAnsi="Arial" w:cs="Arial"/>
          <w:iCs/>
          <w:sz w:val="20"/>
          <w:szCs w:val="20"/>
        </w:rPr>
        <w:t xml:space="preserve"> GovC</w:t>
      </w:r>
      <w:r w:rsidR="00993F4E" w:rsidRPr="005C0885">
        <w:rPr>
          <w:rFonts w:ascii="Arial" w:hAnsi="Arial" w:cs="Arial"/>
          <w:iCs/>
          <w:sz w:val="20"/>
          <w:szCs w:val="20"/>
        </w:rPr>
        <w:t xml:space="preserve">loud environments. </w:t>
      </w:r>
      <w:r w:rsidR="001E111D" w:rsidRPr="005C0885">
        <w:rPr>
          <w:rFonts w:ascii="Arial" w:hAnsi="Arial" w:cs="Arial"/>
          <w:iCs/>
          <w:sz w:val="20"/>
          <w:szCs w:val="20"/>
        </w:rPr>
        <w:t>Specify</w:t>
      </w:r>
      <w:r w:rsidR="00993F4E" w:rsidRPr="005C0885">
        <w:rPr>
          <w:rFonts w:ascii="Arial" w:hAnsi="Arial" w:cs="Arial"/>
          <w:iCs/>
          <w:sz w:val="20"/>
          <w:szCs w:val="20"/>
        </w:rPr>
        <w:t xml:space="preserve"> security standards, security systems</w:t>
      </w:r>
      <w:r w:rsidR="00E81E79">
        <w:rPr>
          <w:rFonts w:ascii="Arial" w:hAnsi="Arial" w:cs="Arial"/>
          <w:iCs/>
          <w:sz w:val="20"/>
          <w:szCs w:val="20"/>
        </w:rPr>
        <w:t>,</w:t>
      </w:r>
      <w:r w:rsidR="00993F4E" w:rsidRPr="005C0885">
        <w:rPr>
          <w:rFonts w:ascii="Arial" w:hAnsi="Arial" w:cs="Arial"/>
          <w:iCs/>
          <w:sz w:val="20"/>
          <w:szCs w:val="20"/>
        </w:rPr>
        <w:t xml:space="preserve"> and authentication protocols. Provide technical supervision for (and guidance to) </w:t>
      </w:r>
      <w:r w:rsidR="00CD60F6">
        <w:rPr>
          <w:rFonts w:ascii="Arial" w:hAnsi="Arial" w:cs="Arial"/>
          <w:iCs/>
          <w:sz w:val="20"/>
          <w:szCs w:val="20"/>
        </w:rPr>
        <w:t xml:space="preserve">the </w:t>
      </w:r>
      <w:r w:rsidR="00993F4E" w:rsidRPr="005C0885">
        <w:rPr>
          <w:rFonts w:ascii="Arial" w:hAnsi="Arial" w:cs="Arial"/>
          <w:iCs/>
          <w:sz w:val="20"/>
          <w:szCs w:val="20"/>
        </w:rPr>
        <w:t>AWS security team</w:t>
      </w:r>
      <w:r w:rsidR="00F12389">
        <w:rPr>
          <w:rFonts w:ascii="Arial" w:hAnsi="Arial" w:cs="Arial"/>
          <w:iCs/>
          <w:sz w:val="20"/>
          <w:szCs w:val="20"/>
        </w:rPr>
        <w:t xml:space="preserve"> that exceeds </w:t>
      </w:r>
      <w:r w:rsidR="00D30E40">
        <w:rPr>
          <w:rFonts w:ascii="Arial" w:hAnsi="Arial" w:cs="Arial"/>
          <w:iCs/>
          <w:sz w:val="20"/>
          <w:szCs w:val="20"/>
        </w:rPr>
        <w:t>clients’</w:t>
      </w:r>
      <w:r w:rsidR="00F12389">
        <w:rPr>
          <w:rFonts w:ascii="Arial" w:hAnsi="Arial" w:cs="Arial"/>
          <w:iCs/>
          <w:sz w:val="20"/>
          <w:szCs w:val="20"/>
        </w:rPr>
        <w:t xml:space="preserve"> expectations.</w:t>
      </w:r>
    </w:p>
    <w:p w14:paraId="06765FD4" w14:textId="77777777" w:rsidR="005E546C" w:rsidRPr="00306440" w:rsidRDefault="005E546C" w:rsidP="00306440">
      <w:pPr>
        <w:spacing w:before="0"/>
        <w:contextualSpacing/>
        <w:rPr>
          <w:rFonts w:ascii="Arial" w:hAnsi="Arial" w:cs="Arial"/>
          <w:b/>
          <w:iCs/>
          <w:sz w:val="14"/>
          <w:szCs w:val="14"/>
          <w:lang w:val="fr-FR"/>
        </w:rPr>
      </w:pPr>
    </w:p>
    <w:p w14:paraId="145B100F" w14:textId="4465DB34" w:rsidR="00394B69" w:rsidRPr="005C0885" w:rsidRDefault="00394B69" w:rsidP="00306440">
      <w:pPr>
        <w:spacing w:before="0"/>
        <w:contextualSpacing/>
        <w:rPr>
          <w:rFonts w:ascii="Arial" w:hAnsi="Arial" w:cs="Arial"/>
          <w:iCs/>
          <w:sz w:val="20"/>
          <w:szCs w:val="20"/>
          <w:lang w:val="fr-FR"/>
        </w:rPr>
      </w:pPr>
      <w:r w:rsidRPr="005C0885">
        <w:rPr>
          <w:rFonts w:ascii="Arial" w:hAnsi="Arial" w:cs="Arial"/>
          <w:b/>
          <w:iCs/>
          <w:sz w:val="20"/>
          <w:szCs w:val="20"/>
          <w:lang w:val="fr-FR"/>
        </w:rPr>
        <w:t xml:space="preserve">Accelera Solutions, Inc. </w:t>
      </w:r>
      <w:r w:rsidRPr="008007B2">
        <w:rPr>
          <w:rFonts w:ascii="Arial" w:hAnsi="Arial" w:cs="Arial"/>
          <w:bCs/>
          <w:iCs/>
          <w:sz w:val="20"/>
          <w:szCs w:val="20"/>
          <w:lang w:val="fr-FR"/>
        </w:rPr>
        <w:t xml:space="preserve">Fairfax, </w:t>
      </w:r>
      <w:r w:rsidR="00B8235F" w:rsidRPr="008007B2">
        <w:rPr>
          <w:rFonts w:ascii="Arial" w:hAnsi="Arial" w:cs="Arial"/>
          <w:bCs/>
          <w:iCs/>
          <w:sz w:val="20"/>
          <w:szCs w:val="20"/>
          <w:lang w:val="fr-FR"/>
        </w:rPr>
        <w:t>VA</w:t>
      </w:r>
      <w:r w:rsidR="00B8235F" w:rsidRPr="005C0885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r w:rsidR="00B8235F"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="008007B2">
        <w:rPr>
          <w:rFonts w:ascii="Arial" w:hAnsi="Arial" w:cs="Arial"/>
          <w:iCs/>
          <w:sz w:val="20"/>
          <w:szCs w:val="20"/>
          <w:lang w:val="fr-FR"/>
        </w:rPr>
        <w:tab/>
      </w:r>
      <w:r w:rsidR="008007B2">
        <w:rPr>
          <w:rFonts w:ascii="Arial" w:hAnsi="Arial" w:cs="Arial"/>
          <w:iCs/>
          <w:sz w:val="20"/>
          <w:szCs w:val="20"/>
          <w:lang w:val="fr-FR"/>
        </w:rPr>
        <w:tab/>
        <w:t xml:space="preserve">      </w:t>
      </w:r>
      <w:r w:rsidRPr="005C0885">
        <w:rPr>
          <w:rFonts w:ascii="Arial" w:hAnsi="Arial" w:cs="Arial"/>
          <w:b/>
          <w:iCs/>
          <w:sz w:val="20"/>
          <w:szCs w:val="20"/>
          <w:lang w:val="fr-FR"/>
        </w:rPr>
        <w:t>2017</w:t>
      </w:r>
      <w:r w:rsidR="008007B2">
        <w:rPr>
          <w:rFonts w:ascii="Arial" w:hAnsi="Arial" w:cs="Arial"/>
          <w:b/>
          <w:iCs/>
          <w:sz w:val="20"/>
          <w:szCs w:val="20"/>
          <w:lang w:val="fr-FR"/>
        </w:rPr>
        <w:t xml:space="preserve"> </w:t>
      </w:r>
      <w:r w:rsidRPr="005C0885">
        <w:rPr>
          <w:rFonts w:ascii="Arial" w:hAnsi="Arial" w:cs="Arial"/>
          <w:b/>
          <w:iCs/>
          <w:sz w:val="20"/>
          <w:szCs w:val="20"/>
          <w:lang w:val="fr-FR"/>
        </w:rPr>
        <w:t>-</w:t>
      </w:r>
      <w:r w:rsidR="008007B2">
        <w:rPr>
          <w:rFonts w:ascii="Arial" w:hAnsi="Arial" w:cs="Arial"/>
          <w:b/>
          <w:iCs/>
          <w:sz w:val="20"/>
          <w:szCs w:val="20"/>
          <w:lang w:val="fr-FR"/>
        </w:rPr>
        <w:t xml:space="preserve"> </w:t>
      </w:r>
      <w:r w:rsidR="005E546C" w:rsidRPr="005C0885">
        <w:rPr>
          <w:rFonts w:ascii="Arial" w:hAnsi="Arial" w:cs="Arial"/>
          <w:b/>
          <w:iCs/>
          <w:sz w:val="20"/>
          <w:szCs w:val="20"/>
          <w:lang w:val="fr-FR"/>
        </w:rPr>
        <w:t>2019</w:t>
      </w:r>
    </w:p>
    <w:p w14:paraId="3E41340A" w14:textId="77777777" w:rsidR="008007B2" w:rsidRDefault="00693964" w:rsidP="00306440">
      <w:pPr>
        <w:spacing w:before="0"/>
        <w:contextualSpacing/>
        <w:rPr>
          <w:rFonts w:ascii="Arial" w:hAnsi="Arial" w:cs="Arial"/>
          <w:b/>
          <w:iCs/>
          <w:sz w:val="20"/>
          <w:szCs w:val="20"/>
          <w:lang w:val="fr-FR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 xml:space="preserve">Sr. AWS </w:t>
      </w:r>
      <w:r w:rsidR="00394B69" w:rsidRPr="005C0885">
        <w:rPr>
          <w:rFonts w:ascii="Arial" w:hAnsi="Arial" w:cs="Arial"/>
          <w:b/>
          <w:bCs/>
          <w:iCs/>
          <w:sz w:val="20"/>
          <w:szCs w:val="20"/>
        </w:rPr>
        <w:t>Cloud Solutions Architect</w:t>
      </w:r>
    </w:p>
    <w:p w14:paraId="5FD0AFAC" w14:textId="31C868D6" w:rsidR="00693964" w:rsidRDefault="00693964" w:rsidP="00306440">
      <w:pPr>
        <w:spacing w:before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Led solutions development for infrastructure architecture and migration to Amazon Web Services (AWS) GovCloud hybrid IT consumption model architecture for </w:t>
      </w:r>
      <w:r w:rsidR="00CD60F6">
        <w:rPr>
          <w:rFonts w:ascii="Arial" w:hAnsi="Arial" w:cs="Arial"/>
          <w:iCs/>
          <w:sz w:val="20"/>
          <w:szCs w:val="20"/>
        </w:rPr>
        <w:t xml:space="preserve">the </w:t>
      </w:r>
      <w:r w:rsidR="005F64FA" w:rsidRPr="005C0885">
        <w:rPr>
          <w:rFonts w:ascii="Arial" w:hAnsi="Arial" w:cs="Arial"/>
          <w:iCs/>
          <w:sz w:val="20"/>
          <w:szCs w:val="20"/>
        </w:rPr>
        <w:t xml:space="preserve">Federal Bureau of </w:t>
      </w:r>
      <w:r w:rsidR="00B8235F" w:rsidRPr="005C0885">
        <w:rPr>
          <w:rFonts w:ascii="Arial" w:hAnsi="Arial" w:cs="Arial"/>
          <w:iCs/>
          <w:sz w:val="20"/>
          <w:szCs w:val="20"/>
        </w:rPr>
        <w:t>Investigation</w:t>
      </w:r>
      <w:r w:rsidR="005F64FA" w:rsidRPr="005C0885">
        <w:rPr>
          <w:rFonts w:ascii="Arial" w:hAnsi="Arial" w:cs="Arial"/>
          <w:iCs/>
          <w:sz w:val="20"/>
          <w:szCs w:val="20"/>
        </w:rPr>
        <w:t xml:space="preserve"> and other Federal Agencies.</w:t>
      </w:r>
    </w:p>
    <w:p w14:paraId="151F2879" w14:textId="6F07CC6F" w:rsidR="005F64FA" w:rsidRPr="005C0885" w:rsidRDefault="005F64FA" w:rsidP="00306440">
      <w:pPr>
        <w:numPr>
          <w:ilvl w:val="0"/>
          <w:numId w:val="36"/>
        </w:numPr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Develop</w:t>
      </w:r>
      <w:r w:rsidR="008007B2">
        <w:rPr>
          <w:rFonts w:ascii="Arial" w:hAnsi="Arial" w:cs="Arial"/>
          <w:iCs/>
          <w:sz w:val="20"/>
          <w:szCs w:val="20"/>
        </w:rPr>
        <w:t>ed</w:t>
      </w:r>
      <w:r w:rsidRPr="005C0885">
        <w:rPr>
          <w:rFonts w:ascii="Arial" w:hAnsi="Arial" w:cs="Arial"/>
          <w:iCs/>
          <w:sz w:val="20"/>
          <w:szCs w:val="20"/>
        </w:rPr>
        <w:t xml:space="preserve"> </w:t>
      </w:r>
      <w:r w:rsidR="00D30E40">
        <w:rPr>
          <w:rFonts w:ascii="Arial" w:hAnsi="Arial" w:cs="Arial"/>
          <w:iCs/>
          <w:sz w:val="20"/>
          <w:szCs w:val="20"/>
        </w:rPr>
        <w:t xml:space="preserve">a </w:t>
      </w:r>
      <w:r w:rsidRPr="005C0885">
        <w:rPr>
          <w:rFonts w:ascii="Arial" w:hAnsi="Arial" w:cs="Arial"/>
          <w:iCs/>
          <w:sz w:val="20"/>
          <w:szCs w:val="20"/>
        </w:rPr>
        <w:t xml:space="preserve">strategy for migrating </w:t>
      </w:r>
      <w:r w:rsidR="00D30E40">
        <w:rPr>
          <w:rFonts w:ascii="Arial" w:hAnsi="Arial" w:cs="Arial"/>
          <w:iCs/>
          <w:sz w:val="20"/>
          <w:szCs w:val="20"/>
        </w:rPr>
        <w:t>on-premises</w:t>
      </w:r>
      <w:r w:rsidRPr="005C0885">
        <w:rPr>
          <w:rFonts w:ascii="Arial" w:hAnsi="Arial" w:cs="Arial"/>
          <w:iCs/>
          <w:sz w:val="20"/>
          <w:szCs w:val="20"/>
        </w:rPr>
        <w:t xml:space="preserve"> workloads into AWS Commercial Cloud Services (C2S).</w:t>
      </w:r>
    </w:p>
    <w:p w14:paraId="2530BD97" w14:textId="3CF8B78B" w:rsidR="008007B2" w:rsidRDefault="00F64283" w:rsidP="00306440">
      <w:pPr>
        <w:numPr>
          <w:ilvl w:val="0"/>
          <w:numId w:val="36"/>
        </w:numPr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Collaborated </w:t>
      </w:r>
      <w:r w:rsidRPr="005C0885">
        <w:rPr>
          <w:rFonts w:ascii="Arial" w:hAnsi="Arial" w:cs="Arial"/>
          <w:iCs/>
          <w:sz w:val="20"/>
          <w:szCs w:val="20"/>
        </w:rPr>
        <w:t>with</w:t>
      </w:r>
      <w:r w:rsidR="005F64FA" w:rsidRPr="005C0885">
        <w:rPr>
          <w:rFonts w:ascii="Arial" w:hAnsi="Arial" w:cs="Arial"/>
          <w:iCs/>
          <w:sz w:val="20"/>
          <w:szCs w:val="20"/>
        </w:rPr>
        <w:t xml:space="preserve"> various Department of Justice (DoJ) divisions to define and document mission requirements, and use cases, and develop AWS cloud-based solutions to meet the requirements</w:t>
      </w:r>
      <w:r w:rsidR="00F12D2C" w:rsidRPr="005C0885">
        <w:rPr>
          <w:rFonts w:ascii="Arial" w:hAnsi="Arial" w:cs="Arial"/>
          <w:iCs/>
          <w:sz w:val="20"/>
          <w:szCs w:val="20"/>
        </w:rPr>
        <w:t xml:space="preserve"> for all Cloud Enclaves</w:t>
      </w:r>
      <w:r w:rsidR="005F64FA" w:rsidRPr="005C0885">
        <w:rPr>
          <w:rFonts w:ascii="Arial" w:hAnsi="Arial" w:cs="Arial"/>
          <w:iCs/>
          <w:sz w:val="20"/>
          <w:szCs w:val="20"/>
        </w:rPr>
        <w:t>.</w:t>
      </w:r>
    </w:p>
    <w:p w14:paraId="32164454" w14:textId="314CC2E6" w:rsidR="00E77468" w:rsidRPr="008007B2" w:rsidRDefault="008007B2" w:rsidP="00306440">
      <w:pPr>
        <w:numPr>
          <w:ilvl w:val="0"/>
          <w:numId w:val="36"/>
        </w:numPr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Worked</w:t>
      </w:r>
      <w:r w:rsidR="00E77468" w:rsidRPr="008007B2">
        <w:rPr>
          <w:rFonts w:ascii="Arial" w:hAnsi="Arial" w:cs="Arial"/>
          <w:iCs/>
          <w:sz w:val="20"/>
          <w:szCs w:val="20"/>
        </w:rPr>
        <w:t xml:space="preserve"> with Product </w:t>
      </w:r>
      <w:r w:rsidR="00CD60F6">
        <w:rPr>
          <w:rFonts w:ascii="Arial" w:hAnsi="Arial" w:cs="Arial"/>
          <w:iCs/>
          <w:sz w:val="20"/>
          <w:szCs w:val="20"/>
        </w:rPr>
        <w:t>Owners</w:t>
      </w:r>
      <w:r w:rsidR="00004F86">
        <w:rPr>
          <w:rFonts w:ascii="Arial" w:hAnsi="Arial" w:cs="Arial"/>
          <w:iCs/>
          <w:sz w:val="20"/>
          <w:szCs w:val="20"/>
        </w:rPr>
        <w:t xml:space="preserve"> and </w:t>
      </w:r>
      <w:r w:rsidR="00E77468" w:rsidRPr="008007B2">
        <w:rPr>
          <w:rFonts w:ascii="Arial" w:hAnsi="Arial" w:cs="Arial"/>
          <w:iCs/>
          <w:sz w:val="20"/>
          <w:szCs w:val="20"/>
        </w:rPr>
        <w:t xml:space="preserve">Business Analysts to understand functional requirements and </w:t>
      </w:r>
      <w:r w:rsidR="00D30E40">
        <w:rPr>
          <w:rFonts w:ascii="Arial" w:hAnsi="Arial" w:cs="Arial"/>
          <w:iCs/>
          <w:sz w:val="20"/>
          <w:szCs w:val="20"/>
        </w:rPr>
        <w:t>interact</w:t>
      </w:r>
      <w:r w:rsidR="00E77468" w:rsidRPr="008007B2">
        <w:rPr>
          <w:rFonts w:ascii="Arial" w:hAnsi="Arial" w:cs="Arial"/>
          <w:iCs/>
          <w:sz w:val="20"/>
          <w:szCs w:val="20"/>
        </w:rPr>
        <w:t xml:space="preserve"> with other cross-functional teams to architect, design, develop, test, and release features.</w:t>
      </w:r>
    </w:p>
    <w:p w14:paraId="000A6AD2" w14:textId="77777777" w:rsidR="00394B69" w:rsidRPr="00306440" w:rsidRDefault="00394B69" w:rsidP="00306440">
      <w:pPr>
        <w:spacing w:before="0"/>
        <w:contextualSpacing/>
        <w:rPr>
          <w:rFonts w:ascii="Arial" w:hAnsi="Arial" w:cs="Arial"/>
          <w:iCs/>
          <w:sz w:val="14"/>
          <w:szCs w:val="14"/>
          <w:lang w:val="fr-FR"/>
        </w:rPr>
      </w:pPr>
    </w:p>
    <w:p w14:paraId="4279A023" w14:textId="572CDC03" w:rsidR="00907E5D" w:rsidRPr="005C0885" w:rsidRDefault="00A5634E" w:rsidP="00306440">
      <w:pPr>
        <w:spacing w:before="0"/>
        <w:contextualSpacing/>
        <w:rPr>
          <w:rFonts w:ascii="Arial" w:hAnsi="Arial" w:cs="Arial"/>
          <w:iCs/>
          <w:sz w:val="20"/>
          <w:szCs w:val="20"/>
          <w:lang w:val="fr-FR"/>
        </w:rPr>
      </w:pPr>
      <w:r w:rsidRPr="005C0885">
        <w:rPr>
          <w:rFonts w:ascii="Arial" w:hAnsi="Arial" w:cs="Arial"/>
          <w:b/>
          <w:iCs/>
          <w:sz w:val="20"/>
          <w:szCs w:val="20"/>
          <w:lang w:val="fr-FR"/>
        </w:rPr>
        <w:t>Hewlett Packard Enterprise</w:t>
      </w:r>
      <w:r w:rsidRPr="005C0885">
        <w:rPr>
          <w:rFonts w:ascii="Arial" w:hAnsi="Arial" w:cs="Arial"/>
          <w:iCs/>
          <w:sz w:val="20"/>
          <w:szCs w:val="20"/>
          <w:lang w:val="fr-FR"/>
        </w:rPr>
        <w:t xml:space="preserve">, </w:t>
      </w:r>
      <w:r w:rsidRPr="00004F86">
        <w:rPr>
          <w:rFonts w:ascii="Arial" w:hAnsi="Arial" w:cs="Arial"/>
          <w:bCs/>
          <w:iCs/>
          <w:sz w:val="20"/>
          <w:szCs w:val="20"/>
          <w:lang w:val="fr-FR"/>
        </w:rPr>
        <w:t xml:space="preserve">Herndon, </w:t>
      </w:r>
      <w:r w:rsidR="00B8235F" w:rsidRPr="00004F86">
        <w:rPr>
          <w:rFonts w:ascii="Arial" w:hAnsi="Arial" w:cs="Arial"/>
          <w:bCs/>
          <w:iCs/>
          <w:sz w:val="20"/>
          <w:szCs w:val="20"/>
          <w:lang w:val="fr-FR"/>
        </w:rPr>
        <w:t>VA</w:t>
      </w:r>
      <w:r w:rsidR="00B8235F" w:rsidRPr="005C0885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r w:rsidR="00B8235F"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="00F55C6B"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="00F55C6B"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="00F55C6B"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="00F55C6B"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="00F55C6B" w:rsidRPr="005C0885">
        <w:rPr>
          <w:rFonts w:ascii="Arial" w:hAnsi="Arial" w:cs="Arial"/>
          <w:iCs/>
          <w:sz w:val="20"/>
          <w:szCs w:val="20"/>
          <w:lang w:val="fr-FR"/>
        </w:rPr>
        <w:tab/>
      </w:r>
      <w:r w:rsidR="00004F86">
        <w:rPr>
          <w:rFonts w:ascii="Arial" w:hAnsi="Arial" w:cs="Arial"/>
          <w:iCs/>
          <w:sz w:val="20"/>
          <w:szCs w:val="20"/>
          <w:lang w:val="fr-FR"/>
        </w:rPr>
        <w:tab/>
        <w:t xml:space="preserve">      </w:t>
      </w:r>
      <w:r w:rsidR="00F55C6B" w:rsidRPr="005C0885">
        <w:rPr>
          <w:rFonts w:ascii="Arial" w:hAnsi="Arial" w:cs="Arial"/>
          <w:b/>
          <w:iCs/>
          <w:sz w:val="20"/>
          <w:szCs w:val="20"/>
          <w:lang w:val="fr-FR"/>
        </w:rPr>
        <w:t>2011</w:t>
      </w:r>
      <w:r w:rsidR="00004F86">
        <w:rPr>
          <w:rFonts w:ascii="Arial" w:hAnsi="Arial" w:cs="Arial"/>
          <w:b/>
          <w:iCs/>
          <w:sz w:val="20"/>
          <w:szCs w:val="20"/>
          <w:lang w:val="fr-FR"/>
        </w:rPr>
        <w:t xml:space="preserve"> </w:t>
      </w:r>
      <w:r w:rsidR="00F55C6B" w:rsidRPr="005C0885">
        <w:rPr>
          <w:rFonts w:ascii="Arial" w:hAnsi="Arial" w:cs="Arial"/>
          <w:b/>
          <w:iCs/>
          <w:sz w:val="20"/>
          <w:szCs w:val="20"/>
          <w:lang w:val="fr-FR"/>
        </w:rPr>
        <w:t>-</w:t>
      </w:r>
      <w:r w:rsidR="00004F86">
        <w:rPr>
          <w:rFonts w:ascii="Arial" w:hAnsi="Arial" w:cs="Arial"/>
          <w:b/>
          <w:iCs/>
          <w:sz w:val="20"/>
          <w:szCs w:val="20"/>
          <w:lang w:val="fr-FR"/>
        </w:rPr>
        <w:t xml:space="preserve"> </w:t>
      </w:r>
      <w:r w:rsidR="00F55C6B" w:rsidRPr="005C0885">
        <w:rPr>
          <w:rFonts w:ascii="Arial" w:hAnsi="Arial" w:cs="Arial"/>
          <w:b/>
          <w:iCs/>
          <w:sz w:val="20"/>
          <w:szCs w:val="20"/>
          <w:lang w:val="fr-FR"/>
        </w:rPr>
        <w:t>2017</w:t>
      </w:r>
    </w:p>
    <w:p w14:paraId="2E97F666" w14:textId="77777777" w:rsidR="00004F86" w:rsidRDefault="00D62A4A" w:rsidP="00306440">
      <w:pPr>
        <w:spacing w:before="0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 xml:space="preserve">Cloud </w:t>
      </w:r>
      <w:r w:rsidR="00A5634E" w:rsidRPr="005C0885">
        <w:rPr>
          <w:rFonts w:ascii="Arial" w:hAnsi="Arial" w:cs="Arial"/>
          <w:b/>
          <w:bCs/>
          <w:iCs/>
          <w:sz w:val="20"/>
          <w:szCs w:val="20"/>
        </w:rPr>
        <w:t>Solutions Architect</w:t>
      </w:r>
      <w:bookmarkStart w:id="0" w:name="_Hlk535963119"/>
    </w:p>
    <w:p w14:paraId="48682EA1" w14:textId="55EB5644" w:rsidR="005326B2" w:rsidRDefault="004574D7" w:rsidP="00306440">
      <w:pPr>
        <w:spacing w:before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Led solutions development for infrastructure architecture and </w:t>
      </w:r>
      <w:r w:rsidR="00C046B0" w:rsidRPr="005C0885">
        <w:rPr>
          <w:rFonts w:ascii="Arial" w:hAnsi="Arial" w:cs="Arial"/>
          <w:iCs/>
          <w:sz w:val="20"/>
          <w:szCs w:val="20"/>
        </w:rPr>
        <w:t xml:space="preserve">migration </w:t>
      </w:r>
      <w:r w:rsidR="00D304CB" w:rsidRPr="005C0885">
        <w:rPr>
          <w:rFonts w:ascii="Arial" w:hAnsi="Arial" w:cs="Arial"/>
          <w:iCs/>
          <w:sz w:val="20"/>
          <w:szCs w:val="20"/>
        </w:rPr>
        <w:t xml:space="preserve">from HPE Helion Cloud </w:t>
      </w:r>
      <w:r w:rsidR="00C046B0" w:rsidRPr="005C0885">
        <w:rPr>
          <w:rFonts w:ascii="Arial" w:hAnsi="Arial" w:cs="Arial"/>
          <w:iCs/>
          <w:sz w:val="20"/>
          <w:szCs w:val="20"/>
        </w:rPr>
        <w:t xml:space="preserve">to Amazon Web Services (AWS) GovCloud </w:t>
      </w:r>
      <w:r w:rsidRPr="005C0885">
        <w:rPr>
          <w:rFonts w:ascii="Arial" w:hAnsi="Arial" w:cs="Arial"/>
          <w:iCs/>
          <w:sz w:val="20"/>
          <w:szCs w:val="20"/>
        </w:rPr>
        <w:t>hybrid IT consumption architecture</w:t>
      </w:r>
      <w:r w:rsidR="002C39AA" w:rsidRPr="005C0885">
        <w:rPr>
          <w:rFonts w:ascii="Arial" w:hAnsi="Arial" w:cs="Arial"/>
          <w:iCs/>
          <w:sz w:val="20"/>
          <w:szCs w:val="20"/>
        </w:rPr>
        <w:t xml:space="preserve"> for Defense Information Systems Agency (DISA)</w:t>
      </w:r>
      <w:r w:rsidRPr="005C0885">
        <w:rPr>
          <w:rFonts w:ascii="Arial" w:hAnsi="Arial" w:cs="Arial"/>
          <w:iCs/>
          <w:sz w:val="20"/>
          <w:szCs w:val="20"/>
        </w:rPr>
        <w:t xml:space="preserve">. </w:t>
      </w:r>
    </w:p>
    <w:bookmarkEnd w:id="0"/>
    <w:p w14:paraId="0C5D618F" w14:textId="4DAA7F2F" w:rsidR="005326B2" w:rsidRDefault="005326B2" w:rsidP="00655537">
      <w:pPr>
        <w:pStyle w:val="ProfessionalExperienceDuties"/>
        <w:numPr>
          <w:ilvl w:val="0"/>
          <w:numId w:val="36"/>
        </w:numPr>
        <w:spacing w:before="0"/>
        <w:ind w:left="36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Led</w:t>
      </w:r>
      <w:r w:rsidR="00802A6B" w:rsidRPr="005C0885">
        <w:rPr>
          <w:rFonts w:ascii="Arial" w:hAnsi="Arial" w:cs="Arial"/>
          <w:iCs/>
          <w:sz w:val="20"/>
          <w:szCs w:val="20"/>
        </w:rPr>
        <w:t xml:space="preserve"> HPE compliance for </w:t>
      </w:r>
      <w:r w:rsidR="006C5B02" w:rsidRPr="005C0885">
        <w:rPr>
          <w:rFonts w:ascii="Arial" w:hAnsi="Arial" w:cs="Arial"/>
          <w:iCs/>
          <w:sz w:val="20"/>
          <w:szCs w:val="20"/>
        </w:rPr>
        <w:t xml:space="preserve">Federal Risk and Authorization Management Program (FedRAMP) Joint Authorization Board (JAB) for </w:t>
      </w:r>
      <w:r w:rsidR="00037DAD" w:rsidRPr="005C0885">
        <w:rPr>
          <w:rFonts w:ascii="Arial" w:hAnsi="Arial" w:cs="Arial"/>
          <w:iCs/>
          <w:sz w:val="20"/>
          <w:szCs w:val="20"/>
        </w:rPr>
        <w:t xml:space="preserve">various </w:t>
      </w:r>
      <w:r w:rsidR="006C5B02" w:rsidRPr="005C0885">
        <w:rPr>
          <w:rFonts w:ascii="Arial" w:hAnsi="Arial" w:cs="Arial"/>
          <w:iCs/>
          <w:sz w:val="20"/>
          <w:szCs w:val="20"/>
        </w:rPr>
        <w:t>DISA initiative</w:t>
      </w:r>
      <w:r w:rsidR="00037DAD" w:rsidRPr="005C0885">
        <w:rPr>
          <w:rFonts w:ascii="Arial" w:hAnsi="Arial" w:cs="Arial"/>
          <w:iCs/>
          <w:sz w:val="20"/>
          <w:szCs w:val="20"/>
        </w:rPr>
        <w:t>s</w:t>
      </w:r>
      <w:r w:rsidR="006C5B02" w:rsidRPr="005C0885">
        <w:rPr>
          <w:rFonts w:ascii="Arial" w:hAnsi="Arial" w:cs="Arial"/>
          <w:iCs/>
          <w:sz w:val="20"/>
          <w:szCs w:val="20"/>
        </w:rPr>
        <w:t xml:space="preserve">. </w:t>
      </w:r>
    </w:p>
    <w:p w14:paraId="01D6C2B1" w14:textId="77777777" w:rsidR="00655537" w:rsidRDefault="00655537" w:rsidP="00655537">
      <w:pPr>
        <w:pStyle w:val="ProfessionalExperienceDuties"/>
        <w:numPr>
          <w:ilvl w:val="0"/>
          <w:numId w:val="36"/>
        </w:numPr>
        <w:spacing w:before="0"/>
        <w:ind w:left="36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Wrote statements of work (SOWs) with detailed pricing models for AWS cloud-based solutions. </w:t>
      </w:r>
    </w:p>
    <w:p w14:paraId="3AFC7F45" w14:textId="5F09E575" w:rsidR="005326B2" w:rsidRDefault="00616AC7" w:rsidP="00306440">
      <w:pPr>
        <w:pStyle w:val="ProfessionalExperienceDuties"/>
        <w:numPr>
          <w:ilvl w:val="0"/>
          <w:numId w:val="36"/>
        </w:numPr>
        <w:spacing w:before="0"/>
        <w:ind w:left="36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Steer</w:t>
      </w:r>
      <w:r w:rsidR="005326B2" w:rsidRPr="005C0885">
        <w:rPr>
          <w:rFonts w:ascii="Arial" w:hAnsi="Arial" w:cs="Arial"/>
          <w:iCs/>
          <w:sz w:val="20"/>
          <w:szCs w:val="20"/>
        </w:rPr>
        <w:t>ed</w:t>
      </w:r>
      <w:r w:rsidRPr="005C0885">
        <w:rPr>
          <w:rFonts w:ascii="Arial" w:hAnsi="Arial" w:cs="Arial"/>
          <w:iCs/>
          <w:sz w:val="20"/>
          <w:szCs w:val="20"/>
        </w:rPr>
        <w:t xml:space="preserve"> HPE Cloud Discovery workshops with clients, define</w:t>
      </w:r>
      <w:r w:rsidR="00037DAD" w:rsidRPr="005C0885">
        <w:rPr>
          <w:rFonts w:ascii="Arial" w:hAnsi="Arial" w:cs="Arial"/>
          <w:iCs/>
          <w:sz w:val="20"/>
          <w:szCs w:val="20"/>
        </w:rPr>
        <w:t>d</w:t>
      </w:r>
      <w:r w:rsidRPr="005C0885">
        <w:rPr>
          <w:rFonts w:ascii="Arial" w:hAnsi="Arial" w:cs="Arial"/>
          <w:iCs/>
          <w:sz w:val="20"/>
          <w:szCs w:val="20"/>
        </w:rPr>
        <w:t xml:space="preserve"> cloud solutions specifications, and </w:t>
      </w:r>
      <w:r w:rsidR="00B8235F" w:rsidRPr="005C0885">
        <w:rPr>
          <w:rFonts w:ascii="Arial" w:hAnsi="Arial" w:cs="Arial"/>
          <w:iCs/>
          <w:sz w:val="20"/>
          <w:szCs w:val="20"/>
        </w:rPr>
        <w:t>developed</w:t>
      </w:r>
      <w:r w:rsidRPr="005C0885">
        <w:rPr>
          <w:rFonts w:ascii="Arial" w:hAnsi="Arial" w:cs="Arial"/>
          <w:iCs/>
          <w:sz w:val="20"/>
          <w:szCs w:val="20"/>
        </w:rPr>
        <w:t xml:space="preserve"> migration</w:t>
      </w:r>
      <w:r w:rsidR="00CF3D9D" w:rsidRPr="005C0885">
        <w:rPr>
          <w:rFonts w:ascii="Arial" w:hAnsi="Arial" w:cs="Arial"/>
          <w:iCs/>
          <w:sz w:val="20"/>
          <w:szCs w:val="20"/>
        </w:rPr>
        <w:t xml:space="preserve"> to AWS</w:t>
      </w:r>
      <w:r w:rsidRPr="005C0885">
        <w:rPr>
          <w:rFonts w:ascii="Arial" w:hAnsi="Arial" w:cs="Arial"/>
          <w:iCs/>
          <w:sz w:val="20"/>
          <w:szCs w:val="20"/>
        </w:rPr>
        <w:t>, operation, and maintenance strategy.</w:t>
      </w:r>
      <w:r w:rsidR="00AE06C0" w:rsidRPr="005C0885">
        <w:rPr>
          <w:rFonts w:ascii="Arial" w:hAnsi="Arial" w:cs="Arial"/>
          <w:iCs/>
          <w:sz w:val="20"/>
          <w:szCs w:val="20"/>
        </w:rPr>
        <w:t xml:space="preserve"> </w:t>
      </w:r>
    </w:p>
    <w:p w14:paraId="28C8E3C4" w14:textId="1F8A427B" w:rsidR="00655537" w:rsidRDefault="00655537" w:rsidP="00655537">
      <w:pPr>
        <w:pStyle w:val="ProfessionalExperienceDuties"/>
        <w:spacing w:before="0"/>
        <w:contextualSpacing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Lody Omadeke                                                </w:t>
      </w:r>
      <w:hyperlink r:id="rId14" w:history="1">
        <w:r w:rsidRPr="00655537">
          <w:rPr>
            <w:rStyle w:val="Hyperlink"/>
            <w:rFonts w:ascii="Arial" w:hAnsi="Arial" w:cs="Arial"/>
            <w:b/>
            <w:iCs/>
            <w:color w:val="auto"/>
            <w:sz w:val="20"/>
            <w:szCs w:val="20"/>
            <w:u w:val="none"/>
          </w:rPr>
          <w:t>lody.omadeke@gmail.com</w:t>
        </w:r>
      </w:hyperlink>
      <w:r w:rsidRPr="00655537">
        <w:rPr>
          <w:rFonts w:ascii="Arial" w:hAnsi="Arial" w:cs="Arial"/>
          <w:b/>
          <w:iCs/>
          <w:sz w:val="20"/>
          <w:szCs w:val="20"/>
        </w:rPr>
        <w:t xml:space="preserve">   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                 Page Two</w:t>
      </w:r>
    </w:p>
    <w:p w14:paraId="122F0BD4" w14:textId="77777777" w:rsidR="00655537" w:rsidRDefault="00655537" w:rsidP="00655537">
      <w:pPr>
        <w:pStyle w:val="ProfessionalExperienceDuties"/>
        <w:spacing w:before="0"/>
        <w:contextualSpacing/>
        <w:rPr>
          <w:rFonts w:ascii="Arial" w:hAnsi="Arial" w:cs="Arial"/>
          <w:b/>
          <w:iCs/>
          <w:sz w:val="20"/>
          <w:szCs w:val="20"/>
        </w:rPr>
      </w:pPr>
    </w:p>
    <w:p w14:paraId="5A6E379A" w14:textId="16067E7C" w:rsidR="00655537" w:rsidRPr="00655537" w:rsidRDefault="00655537" w:rsidP="00655537">
      <w:pPr>
        <w:pStyle w:val="ProfessionalExperienceDuties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655537">
        <w:rPr>
          <w:rFonts w:ascii="Arial" w:hAnsi="Arial" w:cs="Arial"/>
          <w:b/>
          <w:bCs/>
          <w:iCs/>
          <w:sz w:val="20"/>
          <w:szCs w:val="20"/>
        </w:rPr>
        <w:t>Cloud Solutions Architect, continued</w:t>
      </w:r>
    </w:p>
    <w:p w14:paraId="566C55B5" w14:textId="77777777" w:rsidR="00655537" w:rsidRPr="00655537" w:rsidRDefault="00655537" w:rsidP="00655537">
      <w:pPr>
        <w:pStyle w:val="ProfessionalExperienceDuties"/>
        <w:spacing w:before="0"/>
        <w:contextualSpacing/>
        <w:rPr>
          <w:rFonts w:ascii="Arial" w:hAnsi="Arial" w:cs="Arial"/>
          <w:iCs/>
          <w:sz w:val="8"/>
          <w:szCs w:val="8"/>
        </w:rPr>
      </w:pPr>
    </w:p>
    <w:p w14:paraId="28A4E273" w14:textId="770E02BB" w:rsidR="000717D4" w:rsidRPr="00004F86" w:rsidRDefault="00B046DF" w:rsidP="00306440">
      <w:pPr>
        <w:pStyle w:val="ProfessionalExperienceDuties"/>
        <w:numPr>
          <w:ilvl w:val="0"/>
          <w:numId w:val="36"/>
        </w:numPr>
        <w:spacing w:before="0"/>
        <w:ind w:left="360"/>
        <w:contextualSpacing/>
        <w:rPr>
          <w:rFonts w:ascii="Arial" w:hAnsi="Arial" w:cs="Arial"/>
          <w:iCs/>
          <w:sz w:val="20"/>
          <w:szCs w:val="20"/>
        </w:rPr>
      </w:pPr>
      <w:r w:rsidRPr="00004F86">
        <w:rPr>
          <w:rFonts w:ascii="Arial" w:hAnsi="Arial" w:cs="Arial"/>
          <w:iCs/>
          <w:sz w:val="20"/>
          <w:szCs w:val="20"/>
        </w:rPr>
        <w:t>Devise</w:t>
      </w:r>
      <w:r w:rsidR="007B3710" w:rsidRPr="00004F86">
        <w:rPr>
          <w:rFonts w:ascii="Arial" w:hAnsi="Arial" w:cs="Arial"/>
          <w:iCs/>
          <w:sz w:val="20"/>
          <w:szCs w:val="20"/>
        </w:rPr>
        <w:t>d</w:t>
      </w:r>
      <w:r w:rsidRPr="00004F86">
        <w:rPr>
          <w:rFonts w:ascii="Arial" w:hAnsi="Arial" w:cs="Arial"/>
          <w:iCs/>
          <w:sz w:val="20"/>
          <w:szCs w:val="20"/>
        </w:rPr>
        <w:t xml:space="preserve"> detailed project plans, storyboards, </w:t>
      </w:r>
      <w:r w:rsidR="006937A7" w:rsidRPr="00004F86">
        <w:rPr>
          <w:rFonts w:ascii="Arial" w:hAnsi="Arial" w:cs="Arial"/>
          <w:iCs/>
          <w:sz w:val="20"/>
          <w:szCs w:val="20"/>
        </w:rPr>
        <w:t>risk identification</w:t>
      </w:r>
      <w:r w:rsidR="002A4087">
        <w:rPr>
          <w:rFonts w:ascii="Arial" w:hAnsi="Arial" w:cs="Arial"/>
          <w:iCs/>
          <w:sz w:val="20"/>
          <w:szCs w:val="20"/>
        </w:rPr>
        <w:t>,</w:t>
      </w:r>
      <w:r w:rsidR="006937A7" w:rsidRPr="00004F86">
        <w:rPr>
          <w:rFonts w:ascii="Arial" w:hAnsi="Arial" w:cs="Arial"/>
          <w:iCs/>
          <w:sz w:val="20"/>
          <w:szCs w:val="20"/>
        </w:rPr>
        <w:t xml:space="preserve"> mitigation strategies</w:t>
      </w:r>
      <w:r w:rsidRPr="00004F86">
        <w:rPr>
          <w:rFonts w:ascii="Arial" w:hAnsi="Arial" w:cs="Arial"/>
          <w:iCs/>
          <w:sz w:val="20"/>
          <w:szCs w:val="20"/>
        </w:rPr>
        <w:t>, and work breakdown structures (WBS) to</w:t>
      </w:r>
      <w:r w:rsidR="00B07963" w:rsidRPr="00004F86">
        <w:rPr>
          <w:rFonts w:ascii="Arial" w:hAnsi="Arial" w:cs="Arial"/>
          <w:iCs/>
          <w:sz w:val="20"/>
          <w:szCs w:val="20"/>
        </w:rPr>
        <w:t xml:space="preserve"> provide </w:t>
      </w:r>
      <w:r w:rsidR="00753B4B" w:rsidRPr="00004F86">
        <w:rPr>
          <w:rFonts w:ascii="Arial" w:hAnsi="Arial" w:cs="Arial"/>
          <w:iCs/>
          <w:sz w:val="20"/>
          <w:szCs w:val="20"/>
        </w:rPr>
        <w:t>successful delivery</w:t>
      </w:r>
      <w:r w:rsidR="00B07963" w:rsidRPr="00004F86">
        <w:rPr>
          <w:rFonts w:ascii="Arial" w:hAnsi="Arial" w:cs="Arial"/>
          <w:iCs/>
          <w:sz w:val="20"/>
          <w:szCs w:val="20"/>
        </w:rPr>
        <w:t xml:space="preserve"> </w:t>
      </w:r>
      <w:r w:rsidR="00753B4B" w:rsidRPr="00004F86">
        <w:rPr>
          <w:rFonts w:ascii="Arial" w:hAnsi="Arial" w:cs="Arial"/>
          <w:iCs/>
          <w:sz w:val="20"/>
          <w:szCs w:val="20"/>
        </w:rPr>
        <w:t xml:space="preserve">of HPE </w:t>
      </w:r>
      <w:r w:rsidR="00CD60F6">
        <w:rPr>
          <w:rFonts w:ascii="Arial" w:hAnsi="Arial" w:cs="Arial"/>
          <w:iCs/>
          <w:sz w:val="20"/>
          <w:szCs w:val="20"/>
        </w:rPr>
        <w:t>solutions</w:t>
      </w:r>
      <w:r w:rsidR="00753B4B" w:rsidRPr="00004F86">
        <w:rPr>
          <w:rFonts w:ascii="Arial" w:hAnsi="Arial" w:cs="Arial"/>
          <w:iCs/>
          <w:sz w:val="20"/>
          <w:szCs w:val="20"/>
        </w:rPr>
        <w:t xml:space="preserve"> for U.S. Army Acquisition Logistics and Technology Enterprise System and Services (ALTESS) in Radford and Redstone sites.</w:t>
      </w:r>
      <w:r w:rsidR="0027099C" w:rsidRPr="00004F86">
        <w:rPr>
          <w:rFonts w:ascii="Arial" w:hAnsi="Arial" w:cs="Arial"/>
          <w:iCs/>
          <w:sz w:val="20"/>
          <w:szCs w:val="20"/>
        </w:rPr>
        <w:t xml:space="preserve"> Delivere</w:t>
      </w:r>
      <w:r w:rsidR="0071781B" w:rsidRPr="00004F86">
        <w:rPr>
          <w:rFonts w:ascii="Arial" w:hAnsi="Arial" w:cs="Arial"/>
          <w:iCs/>
          <w:sz w:val="20"/>
          <w:szCs w:val="20"/>
        </w:rPr>
        <w:t xml:space="preserve">d the projects on time, on budget, </w:t>
      </w:r>
      <w:r w:rsidR="00CD60F6">
        <w:rPr>
          <w:rFonts w:ascii="Arial" w:hAnsi="Arial" w:cs="Arial"/>
          <w:iCs/>
          <w:sz w:val="20"/>
          <w:szCs w:val="20"/>
        </w:rPr>
        <w:t xml:space="preserve">and </w:t>
      </w:r>
      <w:r w:rsidR="0071781B" w:rsidRPr="00004F86">
        <w:rPr>
          <w:rFonts w:ascii="Arial" w:hAnsi="Arial" w:cs="Arial"/>
          <w:iCs/>
          <w:sz w:val="20"/>
          <w:szCs w:val="20"/>
        </w:rPr>
        <w:t>within scope while exceeding customer expectations.</w:t>
      </w:r>
    </w:p>
    <w:p w14:paraId="58900DBF" w14:textId="75BD904D" w:rsidR="00CC5B84" w:rsidRPr="005C0885" w:rsidRDefault="00655537" w:rsidP="00306440">
      <w:pPr>
        <w:pStyle w:val="ProfessionalExperienceContributionList"/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</w:t>
      </w:r>
      <w:r w:rsidR="00B93D84" w:rsidRPr="005C0885">
        <w:rPr>
          <w:rFonts w:ascii="Arial" w:hAnsi="Arial" w:cs="Arial"/>
          <w:iCs/>
          <w:sz w:val="20"/>
          <w:szCs w:val="20"/>
        </w:rPr>
        <w:t xml:space="preserve">ed newly assembled project team to deliver high-value solutions to clients </w:t>
      </w:r>
      <w:r w:rsidR="00790D2B" w:rsidRPr="005C0885">
        <w:rPr>
          <w:rFonts w:ascii="Arial" w:hAnsi="Arial" w:cs="Arial"/>
          <w:iCs/>
          <w:sz w:val="20"/>
          <w:szCs w:val="20"/>
        </w:rPr>
        <w:t>(</w:t>
      </w:r>
      <w:r w:rsidR="0027099C" w:rsidRPr="005C0885">
        <w:rPr>
          <w:rFonts w:ascii="Arial" w:hAnsi="Arial" w:cs="Arial"/>
          <w:iCs/>
          <w:sz w:val="20"/>
          <w:szCs w:val="20"/>
        </w:rPr>
        <w:t xml:space="preserve">The Library of </w:t>
      </w:r>
      <w:r w:rsidR="00B8235F" w:rsidRPr="005C0885">
        <w:rPr>
          <w:rFonts w:ascii="Arial" w:hAnsi="Arial" w:cs="Arial"/>
          <w:iCs/>
          <w:sz w:val="20"/>
          <w:szCs w:val="20"/>
        </w:rPr>
        <w:t>Congress</w:t>
      </w:r>
      <w:r w:rsidR="0027099C" w:rsidRPr="005C0885">
        <w:rPr>
          <w:rFonts w:ascii="Arial" w:hAnsi="Arial" w:cs="Arial"/>
          <w:iCs/>
          <w:sz w:val="20"/>
          <w:szCs w:val="20"/>
        </w:rPr>
        <w:t xml:space="preserve">, Department of Homeland Security, Military Health Systems) </w:t>
      </w:r>
      <w:r w:rsidR="00B93D84" w:rsidRPr="005C0885">
        <w:rPr>
          <w:rFonts w:ascii="Arial" w:hAnsi="Arial" w:cs="Arial"/>
          <w:iCs/>
          <w:sz w:val="20"/>
          <w:szCs w:val="20"/>
        </w:rPr>
        <w:t>and HPE</w:t>
      </w:r>
      <w:r w:rsidR="00FA6B48" w:rsidRPr="005C0885">
        <w:rPr>
          <w:rFonts w:ascii="Arial" w:hAnsi="Arial" w:cs="Arial"/>
          <w:iCs/>
          <w:sz w:val="20"/>
          <w:szCs w:val="20"/>
        </w:rPr>
        <w:t xml:space="preserve"> by</w:t>
      </w:r>
      <w:r w:rsidR="00B93D84" w:rsidRPr="005C0885">
        <w:rPr>
          <w:rFonts w:ascii="Arial" w:hAnsi="Arial" w:cs="Arial"/>
          <w:iCs/>
          <w:sz w:val="20"/>
          <w:szCs w:val="20"/>
        </w:rPr>
        <w:t xml:space="preserve"> leveraging technical </w:t>
      </w:r>
      <w:r w:rsidR="00F15ACE" w:rsidRPr="005C0885">
        <w:rPr>
          <w:rFonts w:ascii="Arial" w:hAnsi="Arial" w:cs="Arial"/>
          <w:iCs/>
          <w:sz w:val="20"/>
          <w:szCs w:val="20"/>
        </w:rPr>
        <w:t>project management</w:t>
      </w:r>
      <w:r w:rsidR="00B93D84" w:rsidRPr="005C0885">
        <w:rPr>
          <w:rFonts w:ascii="Arial" w:hAnsi="Arial" w:cs="Arial"/>
          <w:iCs/>
          <w:sz w:val="20"/>
          <w:szCs w:val="20"/>
        </w:rPr>
        <w:t xml:space="preserve"> best </w:t>
      </w:r>
      <w:r w:rsidR="00B8235F" w:rsidRPr="005C0885">
        <w:rPr>
          <w:rFonts w:ascii="Arial" w:hAnsi="Arial" w:cs="Arial"/>
          <w:iCs/>
          <w:sz w:val="20"/>
          <w:szCs w:val="20"/>
        </w:rPr>
        <w:t>practices.</w:t>
      </w:r>
    </w:p>
    <w:p w14:paraId="27ABC42B" w14:textId="77777777" w:rsidR="001C0126" w:rsidRPr="00306440" w:rsidRDefault="001C0126" w:rsidP="00306440">
      <w:pPr>
        <w:pStyle w:val="ProfessionalExperienceContributionList"/>
        <w:numPr>
          <w:ilvl w:val="0"/>
          <w:numId w:val="0"/>
        </w:numPr>
        <w:spacing w:before="0"/>
        <w:ind w:left="720"/>
        <w:contextualSpacing/>
        <w:rPr>
          <w:rFonts w:ascii="Arial" w:hAnsi="Arial" w:cs="Arial"/>
          <w:iCs/>
          <w:sz w:val="14"/>
          <w:szCs w:val="14"/>
        </w:rPr>
      </w:pPr>
    </w:p>
    <w:p w14:paraId="3AC09F59" w14:textId="7A393B41" w:rsidR="00907E5D" w:rsidRPr="005C0885" w:rsidRDefault="00A5634E" w:rsidP="00306440">
      <w:pPr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iCs/>
          <w:sz w:val="20"/>
          <w:szCs w:val="20"/>
        </w:rPr>
        <w:t>EMC Corporation</w:t>
      </w:r>
      <w:r w:rsidRPr="005C0885">
        <w:rPr>
          <w:rFonts w:ascii="Arial" w:hAnsi="Arial" w:cs="Arial"/>
          <w:iCs/>
          <w:sz w:val="20"/>
          <w:szCs w:val="20"/>
        </w:rPr>
        <w:t>, McLean, VA</w:t>
      </w:r>
      <w:r w:rsidR="00BD1551" w:rsidRPr="005C0885">
        <w:rPr>
          <w:rFonts w:ascii="Arial" w:hAnsi="Arial" w:cs="Arial"/>
          <w:iCs/>
          <w:sz w:val="20"/>
          <w:szCs w:val="20"/>
        </w:rPr>
        <w:t xml:space="preserve"> </w:t>
      </w:r>
      <w:r w:rsidR="005326B2" w:rsidRPr="005C0885">
        <w:rPr>
          <w:rFonts w:ascii="Arial" w:hAnsi="Arial" w:cs="Arial"/>
          <w:iCs/>
          <w:sz w:val="20"/>
          <w:szCs w:val="20"/>
        </w:rPr>
        <w:tab/>
      </w:r>
      <w:r w:rsidR="005326B2" w:rsidRPr="005C0885">
        <w:rPr>
          <w:rFonts w:ascii="Arial" w:hAnsi="Arial" w:cs="Arial"/>
          <w:iCs/>
          <w:sz w:val="20"/>
          <w:szCs w:val="20"/>
        </w:rPr>
        <w:tab/>
      </w:r>
      <w:r w:rsidR="005326B2" w:rsidRPr="005C0885">
        <w:rPr>
          <w:rFonts w:ascii="Arial" w:hAnsi="Arial" w:cs="Arial"/>
          <w:iCs/>
          <w:sz w:val="20"/>
          <w:szCs w:val="20"/>
        </w:rPr>
        <w:tab/>
      </w:r>
      <w:r w:rsidR="005326B2" w:rsidRPr="005C0885">
        <w:rPr>
          <w:rFonts w:ascii="Arial" w:hAnsi="Arial" w:cs="Arial"/>
          <w:iCs/>
          <w:sz w:val="20"/>
          <w:szCs w:val="20"/>
        </w:rPr>
        <w:tab/>
      </w:r>
      <w:r w:rsidR="005326B2" w:rsidRPr="005C0885">
        <w:rPr>
          <w:rFonts w:ascii="Arial" w:hAnsi="Arial" w:cs="Arial"/>
          <w:iCs/>
          <w:sz w:val="20"/>
          <w:szCs w:val="20"/>
        </w:rPr>
        <w:tab/>
      </w:r>
      <w:r w:rsidR="005326B2" w:rsidRPr="005C0885">
        <w:rPr>
          <w:rFonts w:ascii="Arial" w:hAnsi="Arial" w:cs="Arial"/>
          <w:iCs/>
          <w:sz w:val="20"/>
          <w:szCs w:val="20"/>
        </w:rPr>
        <w:tab/>
      </w:r>
      <w:r w:rsidR="005326B2" w:rsidRPr="005C0885">
        <w:rPr>
          <w:rFonts w:ascii="Arial" w:hAnsi="Arial" w:cs="Arial"/>
          <w:iCs/>
          <w:sz w:val="20"/>
          <w:szCs w:val="20"/>
        </w:rPr>
        <w:tab/>
      </w:r>
      <w:r w:rsidR="005326B2" w:rsidRPr="005C0885">
        <w:rPr>
          <w:rFonts w:ascii="Arial" w:hAnsi="Arial" w:cs="Arial"/>
          <w:iCs/>
          <w:sz w:val="20"/>
          <w:szCs w:val="20"/>
        </w:rPr>
        <w:tab/>
      </w:r>
      <w:r w:rsidR="00004F86">
        <w:rPr>
          <w:rFonts w:ascii="Arial" w:hAnsi="Arial" w:cs="Arial"/>
          <w:iCs/>
          <w:sz w:val="20"/>
          <w:szCs w:val="20"/>
        </w:rPr>
        <w:t xml:space="preserve">      </w:t>
      </w:r>
      <w:r w:rsidR="005326B2" w:rsidRPr="005C0885">
        <w:rPr>
          <w:rFonts w:ascii="Arial" w:hAnsi="Arial" w:cs="Arial"/>
          <w:b/>
          <w:iCs/>
          <w:sz w:val="20"/>
          <w:szCs w:val="20"/>
        </w:rPr>
        <w:t>2005</w:t>
      </w:r>
      <w:r w:rsidR="00004F86">
        <w:rPr>
          <w:rFonts w:ascii="Arial" w:hAnsi="Arial" w:cs="Arial"/>
          <w:b/>
          <w:iCs/>
          <w:sz w:val="20"/>
          <w:szCs w:val="20"/>
        </w:rPr>
        <w:t xml:space="preserve"> </w:t>
      </w:r>
      <w:r w:rsidR="005326B2" w:rsidRPr="005C0885">
        <w:rPr>
          <w:rFonts w:ascii="Arial" w:hAnsi="Arial" w:cs="Arial"/>
          <w:b/>
          <w:iCs/>
          <w:sz w:val="20"/>
          <w:szCs w:val="20"/>
        </w:rPr>
        <w:t>-</w:t>
      </w:r>
      <w:r w:rsidR="00004F86">
        <w:rPr>
          <w:rFonts w:ascii="Arial" w:hAnsi="Arial" w:cs="Arial"/>
          <w:b/>
          <w:iCs/>
          <w:sz w:val="20"/>
          <w:szCs w:val="20"/>
        </w:rPr>
        <w:t xml:space="preserve"> </w:t>
      </w:r>
      <w:r w:rsidR="005326B2" w:rsidRPr="005C0885">
        <w:rPr>
          <w:rFonts w:ascii="Arial" w:hAnsi="Arial" w:cs="Arial"/>
          <w:b/>
          <w:iCs/>
          <w:sz w:val="20"/>
          <w:szCs w:val="20"/>
        </w:rPr>
        <w:t>2011</w:t>
      </w:r>
    </w:p>
    <w:p w14:paraId="0AADFE0A" w14:textId="42772363" w:rsidR="00907E5D" w:rsidRPr="005C0885" w:rsidRDefault="00A5634E" w:rsidP="00306440">
      <w:pPr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>Solutions Architect/Technical Project Manager</w:t>
      </w:r>
    </w:p>
    <w:p w14:paraId="4FF77DE7" w14:textId="67CC9AB0" w:rsidR="00907E5D" w:rsidRDefault="00B8384F" w:rsidP="00306440">
      <w:pPr>
        <w:pStyle w:val="ProfessionalExperienceDuties"/>
        <w:spacing w:before="0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Managed key projects and solutions delivery</w:t>
      </w:r>
      <w:r w:rsidR="00825A03" w:rsidRPr="005C0885">
        <w:rPr>
          <w:rFonts w:ascii="Arial" w:hAnsi="Arial" w:cs="Arial"/>
          <w:iCs/>
          <w:sz w:val="20"/>
          <w:szCs w:val="20"/>
        </w:rPr>
        <w:t xml:space="preserve"> for government and private-sector clients.</w:t>
      </w:r>
      <w:r w:rsidR="00410B95" w:rsidRPr="005C0885">
        <w:rPr>
          <w:rFonts w:ascii="Arial" w:hAnsi="Arial" w:cs="Arial"/>
          <w:iCs/>
          <w:sz w:val="20"/>
          <w:szCs w:val="20"/>
        </w:rPr>
        <w:t xml:space="preserve"> Provided sound technical advice and guidance on best practices for business continuity planning, </w:t>
      </w:r>
      <w:r w:rsidR="00792915" w:rsidRPr="005C0885">
        <w:rPr>
          <w:rFonts w:ascii="Arial" w:hAnsi="Arial" w:cs="Arial"/>
          <w:iCs/>
          <w:sz w:val="20"/>
          <w:szCs w:val="20"/>
        </w:rPr>
        <w:t xml:space="preserve">data center migration strategy, </w:t>
      </w:r>
      <w:r w:rsidR="00410B95" w:rsidRPr="005C0885">
        <w:rPr>
          <w:rFonts w:ascii="Arial" w:hAnsi="Arial" w:cs="Arial"/>
          <w:iCs/>
          <w:sz w:val="20"/>
          <w:szCs w:val="20"/>
        </w:rPr>
        <w:t xml:space="preserve">high availability, </w:t>
      </w:r>
      <w:r w:rsidR="00037DAD" w:rsidRPr="005C0885">
        <w:rPr>
          <w:rFonts w:ascii="Arial" w:hAnsi="Arial" w:cs="Arial"/>
          <w:iCs/>
          <w:sz w:val="20"/>
          <w:szCs w:val="20"/>
        </w:rPr>
        <w:t xml:space="preserve">Documentum Enterprise Content Management (ECM), </w:t>
      </w:r>
      <w:r w:rsidR="00410B95" w:rsidRPr="005C0885">
        <w:rPr>
          <w:rFonts w:ascii="Arial" w:hAnsi="Arial" w:cs="Arial"/>
          <w:iCs/>
          <w:sz w:val="20"/>
          <w:szCs w:val="20"/>
        </w:rPr>
        <w:t xml:space="preserve">capacity planning, </w:t>
      </w:r>
      <w:r w:rsidR="00E72448" w:rsidRPr="005C0885">
        <w:rPr>
          <w:rFonts w:ascii="Arial" w:hAnsi="Arial" w:cs="Arial"/>
          <w:iCs/>
          <w:sz w:val="20"/>
          <w:szCs w:val="20"/>
        </w:rPr>
        <w:t xml:space="preserve">and </w:t>
      </w:r>
      <w:r w:rsidR="00410B95" w:rsidRPr="005C0885">
        <w:rPr>
          <w:rFonts w:ascii="Arial" w:hAnsi="Arial" w:cs="Arial"/>
          <w:iCs/>
          <w:sz w:val="20"/>
          <w:szCs w:val="20"/>
        </w:rPr>
        <w:t>backup</w:t>
      </w:r>
      <w:r w:rsidR="0063430C" w:rsidRPr="005C0885">
        <w:rPr>
          <w:rFonts w:ascii="Arial" w:hAnsi="Arial" w:cs="Arial"/>
          <w:iCs/>
          <w:sz w:val="20"/>
          <w:szCs w:val="20"/>
        </w:rPr>
        <w:t xml:space="preserve"> </w:t>
      </w:r>
      <w:r w:rsidR="00E72448" w:rsidRPr="005C0885">
        <w:rPr>
          <w:rFonts w:ascii="Arial" w:hAnsi="Arial" w:cs="Arial"/>
          <w:iCs/>
          <w:sz w:val="20"/>
          <w:szCs w:val="20"/>
        </w:rPr>
        <w:t>recovery</w:t>
      </w:r>
      <w:r w:rsidR="00410B95" w:rsidRPr="005C0885">
        <w:rPr>
          <w:rFonts w:ascii="Arial" w:hAnsi="Arial" w:cs="Arial"/>
          <w:iCs/>
          <w:sz w:val="20"/>
          <w:szCs w:val="20"/>
        </w:rPr>
        <w:t>.</w:t>
      </w:r>
      <w:r w:rsidR="00E72448" w:rsidRPr="005C0885">
        <w:rPr>
          <w:rFonts w:ascii="Arial" w:hAnsi="Arial" w:cs="Arial"/>
          <w:iCs/>
          <w:sz w:val="20"/>
          <w:szCs w:val="20"/>
        </w:rPr>
        <w:t xml:space="preserve"> </w:t>
      </w:r>
    </w:p>
    <w:p w14:paraId="4D0AC8DC" w14:textId="732473DE" w:rsidR="000023FE" w:rsidRPr="005C0885" w:rsidRDefault="00736A1B" w:rsidP="00306440">
      <w:pPr>
        <w:pStyle w:val="ProfessionalExperienceContributionList"/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Served as technical task expert </w:t>
      </w:r>
      <w:r w:rsidR="000023FE" w:rsidRPr="005C0885">
        <w:rPr>
          <w:rFonts w:ascii="Arial" w:hAnsi="Arial" w:cs="Arial"/>
          <w:iCs/>
          <w:sz w:val="20"/>
          <w:szCs w:val="20"/>
        </w:rPr>
        <w:t xml:space="preserve">for </w:t>
      </w:r>
      <w:r w:rsidR="002A4087">
        <w:rPr>
          <w:rFonts w:ascii="Arial" w:hAnsi="Arial" w:cs="Arial"/>
          <w:iCs/>
          <w:sz w:val="20"/>
          <w:szCs w:val="20"/>
        </w:rPr>
        <w:t xml:space="preserve">the </w:t>
      </w:r>
      <w:r w:rsidR="001E621F" w:rsidRPr="005C0885">
        <w:rPr>
          <w:rFonts w:ascii="Arial" w:hAnsi="Arial" w:cs="Arial"/>
          <w:iCs/>
          <w:sz w:val="20"/>
          <w:szCs w:val="20"/>
        </w:rPr>
        <w:t xml:space="preserve">implementation of EMC hardware and software </w:t>
      </w:r>
      <w:r w:rsidR="002A4087">
        <w:rPr>
          <w:rFonts w:ascii="Arial" w:hAnsi="Arial" w:cs="Arial"/>
          <w:iCs/>
          <w:sz w:val="20"/>
          <w:szCs w:val="20"/>
        </w:rPr>
        <w:t>solutions</w:t>
      </w:r>
      <w:r w:rsidR="001E621F" w:rsidRPr="005C0885">
        <w:rPr>
          <w:rFonts w:ascii="Arial" w:hAnsi="Arial" w:cs="Arial"/>
          <w:iCs/>
          <w:sz w:val="20"/>
          <w:szCs w:val="20"/>
        </w:rPr>
        <w:t xml:space="preserve"> at </w:t>
      </w:r>
      <w:r w:rsidR="00CD60F6">
        <w:rPr>
          <w:rFonts w:ascii="Arial" w:hAnsi="Arial" w:cs="Arial"/>
          <w:iCs/>
          <w:sz w:val="20"/>
          <w:szCs w:val="20"/>
        </w:rPr>
        <w:t xml:space="preserve">the </w:t>
      </w:r>
      <w:r w:rsidR="000023FE" w:rsidRPr="005C0885">
        <w:rPr>
          <w:rFonts w:ascii="Arial" w:hAnsi="Arial" w:cs="Arial"/>
          <w:iCs/>
          <w:sz w:val="20"/>
          <w:szCs w:val="20"/>
        </w:rPr>
        <w:t>United States Army Southern Command data center</w:t>
      </w:r>
      <w:r w:rsidR="001E621F" w:rsidRPr="005C0885">
        <w:rPr>
          <w:rFonts w:ascii="Arial" w:hAnsi="Arial" w:cs="Arial"/>
          <w:iCs/>
          <w:sz w:val="20"/>
          <w:szCs w:val="20"/>
        </w:rPr>
        <w:t>.</w:t>
      </w:r>
    </w:p>
    <w:p w14:paraId="31C88620" w14:textId="424527AC" w:rsidR="00736A1B" w:rsidRPr="005C0885" w:rsidRDefault="000023FE" w:rsidP="00655537">
      <w:pPr>
        <w:pStyle w:val="ProfessionalExperienceContributionList"/>
        <w:numPr>
          <w:ilvl w:val="1"/>
          <w:numId w:val="38"/>
        </w:numPr>
        <w:spacing w:before="0"/>
        <w:ind w:left="108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Oversaw</w:t>
      </w:r>
      <w:r w:rsidR="00736A1B" w:rsidRPr="005C0885">
        <w:rPr>
          <w:rFonts w:ascii="Arial" w:hAnsi="Arial" w:cs="Arial"/>
          <w:iCs/>
          <w:sz w:val="20"/>
          <w:szCs w:val="20"/>
        </w:rPr>
        <w:t xml:space="preserve"> on-time delivery of technical </w:t>
      </w:r>
      <w:r w:rsidR="0042632E" w:rsidRPr="005C0885">
        <w:rPr>
          <w:rFonts w:ascii="Arial" w:hAnsi="Arial" w:cs="Arial"/>
          <w:iCs/>
          <w:sz w:val="20"/>
          <w:szCs w:val="20"/>
        </w:rPr>
        <w:t xml:space="preserve">Project </w:t>
      </w:r>
      <w:r w:rsidR="00736A1B" w:rsidRPr="005C0885">
        <w:rPr>
          <w:rFonts w:ascii="Arial" w:hAnsi="Arial" w:cs="Arial"/>
          <w:iCs/>
          <w:sz w:val="20"/>
          <w:szCs w:val="20"/>
        </w:rPr>
        <w:t>architecture designs, strategies, risk mitigation plans, and incident prev</w:t>
      </w:r>
      <w:r w:rsidR="00F55C54" w:rsidRPr="005C0885">
        <w:rPr>
          <w:rFonts w:ascii="Arial" w:hAnsi="Arial" w:cs="Arial"/>
          <w:iCs/>
          <w:sz w:val="20"/>
          <w:szCs w:val="20"/>
        </w:rPr>
        <w:t>ention process.</w:t>
      </w:r>
      <w:r w:rsidR="0042632E" w:rsidRPr="005C0885">
        <w:rPr>
          <w:rFonts w:ascii="Arial" w:hAnsi="Arial" w:cs="Arial"/>
          <w:iCs/>
          <w:sz w:val="20"/>
          <w:szCs w:val="20"/>
        </w:rPr>
        <w:t xml:space="preserve"> </w:t>
      </w:r>
    </w:p>
    <w:p w14:paraId="74CE4A2C" w14:textId="77777777" w:rsidR="00825A03" w:rsidRPr="005C0885" w:rsidRDefault="000023FE" w:rsidP="00655537">
      <w:pPr>
        <w:pStyle w:val="ProfessionalExperienceContributionList"/>
        <w:numPr>
          <w:ilvl w:val="1"/>
          <w:numId w:val="38"/>
        </w:numPr>
        <w:spacing w:before="0"/>
        <w:ind w:left="108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Managed</w:t>
      </w:r>
      <w:r w:rsidR="00825A03" w:rsidRPr="005C0885">
        <w:rPr>
          <w:rFonts w:ascii="Arial" w:hAnsi="Arial" w:cs="Arial"/>
          <w:iCs/>
          <w:sz w:val="20"/>
          <w:szCs w:val="20"/>
        </w:rPr>
        <w:t xml:space="preserve"> configuration, layout, implementation, data migration, and maintenance of enterprise hardware and software infrastructure.</w:t>
      </w:r>
    </w:p>
    <w:p w14:paraId="29005DF1" w14:textId="77777777" w:rsidR="008528FD" w:rsidRPr="005C0885" w:rsidRDefault="008528FD" w:rsidP="00306440">
      <w:pPr>
        <w:pStyle w:val="ProfessionalExperienceContributionList"/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Spearheaded design and implementation of EMC Information Lifecycle Management product line and services for federal government customers, including the Executiv</w:t>
      </w:r>
      <w:r w:rsidR="001E621F" w:rsidRPr="005C0885">
        <w:rPr>
          <w:rFonts w:ascii="Arial" w:hAnsi="Arial" w:cs="Arial"/>
          <w:iCs/>
          <w:sz w:val="20"/>
          <w:szCs w:val="20"/>
        </w:rPr>
        <w:t>e Office of the President (EOP), Knolls Atomic Power Laboratory (KAPL), and U.S. Army Fort Knox.</w:t>
      </w:r>
    </w:p>
    <w:p w14:paraId="0E20A605" w14:textId="364BB9A8" w:rsidR="00410B95" w:rsidRPr="005C0885" w:rsidRDefault="00410B95" w:rsidP="00306440">
      <w:pPr>
        <w:pStyle w:val="ProfessionalExperienceContributionList"/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Managed planning, execution, and </w:t>
      </w:r>
      <w:r w:rsidR="003C1430" w:rsidRPr="005C0885">
        <w:rPr>
          <w:rFonts w:ascii="Arial" w:hAnsi="Arial" w:cs="Arial"/>
          <w:iCs/>
          <w:sz w:val="20"/>
          <w:szCs w:val="20"/>
        </w:rPr>
        <w:t>delivery of</w:t>
      </w:r>
      <w:r w:rsidR="005615A1" w:rsidRPr="005C0885">
        <w:rPr>
          <w:rFonts w:ascii="Arial" w:hAnsi="Arial" w:cs="Arial"/>
          <w:iCs/>
          <w:sz w:val="20"/>
          <w:szCs w:val="20"/>
        </w:rPr>
        <w:t xml:space="preserve"> </w:t>
      </w:r>
      <w:r w:rsidRPr="005C0885">
        <w:rPr>
          <w:rFonts w:ascii="Arial" w:hAnsi="Arial" w:cs="Arial"/>
          <w:iCs/>
          <w:sz w:val="20"/>
          <w:szCs w:val="20"/>
        </w:rPr>
        <w:t>highly visible</w:t>
      </w:r>
      <w:r w:rsidR="000D3FDF" w:rsidRPr="005C0885">
        <w:rPr>
          <w:rFonts w:ascii="Arial" w:hAnsi="Arial" w:cs="Arial"/>
          <w:iCs/>
          <w:sz w:val="20"/>
          <w:szCs w:val="20"/>
        </w:rPr>
        <w:t>,</w:t>
      </w:r>
      <w:r w:rsidRPr="005C0885">
        <w:rPr>
          <w:rFonts w:ascii="Arial" w:hAnsi="Arial" w:cs="Arial"/>
          <w:iCs/>
          <w:sz w:val="20"/>
          <w:szCs w:val="20"/>
        </w:rPr>
        <w:t xml:space="preserve"> $3M </w:t>
      </w:r>
      <w:r w:rsidR="00E83B94" w:rsidRPr="005C0885">
        <w:rPr>
          <w:rFonts w:ascii="Arial" w:hAnsi="Arial" w:cs="Arial"/>
          <w:iCs/>
          <w:sz w:val="20"/>
          <w:szCs w:val="20"/>
        </w:rPr>
        <w:t xml:space="preserve">Enterprise Content Management </w:t>
      </w:r>
      <w:r w:rsidRPr="005C0885">
        <w:rPr>
          <w:rFonts w:ascii="Arial" w:hAnsi="Arial" w:cs="Arial"/>
          <w:iCs/>
          <w:sz w:val="20"/>
          <w:szCs w:val="20"/>
        </w:rPr>
        <w:t xml:space="preserve">project for Siam Commercial Bank in </w:t>
      </w:r>
      <w:r w:rsidR="00E72448" w:rsidRPr="005C0885">
        <w:rPr>
          <w:rFonts w:ascii="Arial" w:hAnsi="Arial" w:cs="Arial"/>
          <w:iCs/>
          <w:sz w:val="20"/>
          <w:szCs w:val="20"/>
        </w:rPr>
        <w:t>Bangkok, Thailand.</w:t>
      </w:r>
    </w:p>
    <w:p w14:paraId="158DBB87" w14:textId="7F3BA1C1" w:rsidR="00E72448" w:rsidRPr="005C0885" w:rsidRDefault="005615A1" w:rsidP="00306440">
      <w:pPr>
        <w:pStyle w:val="ProfessionalExperienceContributionList"/>
        <w:spacing w:before="0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 xml:space="preserve">Led successful implementation of </w:t>
      </w:r>
      <w:r w:rsidR="002A4087">
        <w:rPr>
          <w:rFonts w:ascii="Arial" w:hAnsi="Arial" w:cs="Arial"/>
          <w:iCs/>
          <w:sz w:val="20"/>
          <w:szCs w:val="20"/>
        </w:rPr>
        <w:t xml:space="preserve">a </w:t>
      </w:r>
      <w:r w:rsidRPr="005C0885">
        <w:rPr>
          <w:rFonts w:ascii="Arial" w:hAnsi="Arial" w:cs="Arial"/>
          <w:iCs/>
          <w:sz w:val="20"/>
          <w:szCs w:val="20"/>
        </w:rPr>
        <w:t xml:space="preserve">$4M </w:t>
      </w:r>
      <w:r w:rsidR="00E72448" w:rsidRPr="005C0885">
        <w:rPr>
          <w:rFonts w:ascii="Arial" w:hAnsi="Arial" w:cs="Arial"/>
          <w:iCs/>
          <w:sz w:val="20"/>
          <w:szCs w:val="20"/>
        </w:rPr>
        <w:t>information management project for McGill University</w:t>
      </w:r>
      <w:r w:rsidR="00313E42" w:rsidRPr="005C0885">
        <w:rPr>
          <w:rFonts w:ascii="Arial" w:hAnsi="Arial" w:cs="Arial"/>
          <w:iCs/>
          <w:sz w:val="20"/>
          <w:szCs w:val="20"/>
        </w:rPr>
        <w:t xml:space="preserve"> in Canada</w:t>
      </w:r>
      <w:r w:rsidRPr="005C0885">
        <w:rPr>
          <w:rFonts w:ascii="Arial" w:hAnsi="Arial" w:cs="Arial"/>
          <w:iCs/>
          <w:sz w:val="20"/>
          <w:szCs w:val="20"/>
        </w:rPr>
        <w:t>.</w:t>
      </w:r>
      <w:r w:rsidR="00DF670B" w:rsidRPr="005C0885">
        <w:rPr>
          <w:rFonts w:ascii="Arial" w:hAnsi="Arial" w:cs="Arial"/>
          <w:iCs/>
          <w:sz w:val="20"/>
          <w:szCs w:val="20"/>
        </w:rPr>
        <w:t xml:space="preserve"> Delivered the project on time, within scope, within budget, and exceeded </w:t>
      </w:r>
      <w:r w:rsidR="002A4087">
        <w:rPr>
          <w:rFonts w:ascii="Arial" w:hAnsi="Arial" w:cs="Arial"/>
          <w:iCs/>
          <w:sz w:val="20"/>
          <w:szCs w:val="20"/>
        </w:rPr>
        <w:t xml:space="preserve">the </w:t>
      </w:r>
      <w:r w:rsidR="00DF670B" w:rsidRPr="005C0885">
        <w:rPr>
          <w:rFonts w:ascii="Arial" w:hAnsi="Arial" w:cs="Arial"/>
          <w:iCs/>
          <w:sz w:val="20"/>
          <w:szCs w:val="20"/>
        </w:rPr>
        <w:t xml:space="preserve">client’s expectation for </w:t>
      </w:r>
      <w:r w:rsidR="002A4087">
        <w:rPr>
          <w:rFonts w:ascii="Arial" w:hAnsi="Arial" w:cs="Arial"/>
          <w:iCs/>
          <w:sz w:val="20"/>
          <w:szCs w:val="20"/>
        </w:rPr>
        <w:t xml:space="preserve">the </w:t>
      </w:r>
      <w:r w:rsidR="00DF670B" w:rsidRPr="005C0885">
        <w:rPr>
          <w:rFonts w:ascii="Arial" w:hAnsi="Arial" w:cs="Arial"/>
          <w:iCs/>
          <w:sz w:val="20"/>
          <w:szCs w:val="20"/>
        </w:rPr>
        <w:t>quality of deliverables.</w:t>
      </w:r>
    </w:p>
    <w:p w14:paraId="2914AB46" w14:textId="77777777" w:rsidR="001C0126" w:rsidRPr="00A2530B" w:rsidRDefault="001C0126" w:rsidP="00306440">
      <w:pPr>
        <w:pStyle w:val="ProfessionalExperienceContributionList"/>
        <w:numPr>
          <w:ilvl w:val="0"/>
          <w:numId w:val="0"/>
        </w:numPr>
        <w:spacing w:before="0"/>
        <w:ind w:left="360"/>
        <w:contextualSpacing/>
        <w:jc w:val="center"/>
        <w:rPr>
          <w:rFonts w:ascii="Arial" w:hAnsi="Arial" w:cs="Arial"/>
          <w:b/>
          <w:iCs/>
          <w:sz w:val="12"/>
          <w:szCs w:val="12"/>
        </w:rPr>
      </w:pPr>
    </w:p>
    <w:p w14:paraId="202FE431" w14:textId="103DF036" w:rsidR="001C0126" w:rsidRDefault="001C0126" w:rsidP="00306440">
      <w:pPr>
        <w:pStyle w:val="ProfessionalExperienceContributionList"/>
        <w:numPr>
          <w:ilvl w:val="0"/>
          <w:numId w:val="0"/>
        </w:numPr>
        <w:spacing w:before="0"/>
        <w:ind w:left="360"/>
        <w:contextualSpacing/>
        <w:jc w:val="center"/>
        <w:rPr>
          <w:rFonts w:ascii="Arial" w:hAnsi="Arial" w:cs="Arial"/>
          <w:b/>
          <w:iCs/>
          <w:sz w:val="22"/>
          <w:szCs w:val="22"/>
        </w:rPr>
      </w:pPr>
      <w:r w:rsidRPr="00004F86">
        <w:rPr>
          <w:rFonts w:ascii="Arial" w:hAnsi="Arial" w:cs="Arial"/>
          <w:b/>
          <w:iCs/>
          <w:sz w:val="22"/>
          <w:szCs w:val="22"/>
        </w:rPr>
        <w:t>Additional Relevant Experience</w:t>
      </w:r>
    </w:p>
    <w:p w14:paraId="33350356" w14:textId="77777777" w:rsidR="00004F86" w:rsidRPr="00A2530B" w:rsidRDefault="00004F86" w:rsidP="00306440">
      <w:pPr>
        <w:pStyle w:val="ProfessionalExperienceContributionList"/>
        <w:numPr>
          <w:ilvl w:val="0"/>
          <w:numId w:val="0"/>
        </w:numPr>
        <w:spacing w:before="0"/>
        <w:ind w:left="360"/>
        <w:contextualSpacing/>
        <w:jc w:val="center"/>
        <w:rPr>
          <w:rFonts w:ascii="Arial" w:hAnsi="Arial" w:cs="Arial"/>
          <w:b/>
          <w:iCs/>
          <w:sz w:val="12"/>
          <w:szCs w:val="12"/>
        </w:rPr>
      </w:pPr>
    </w:p>
    <w:p w14:paraId="10C5BB84" w14:textId="467B2BFD" w:rsidR="00907E5D" w:rsidRPr="005C0885" w:rsidRDefault="001C0126" w:rsidP="00306440">
      <w:pPr>
        <w:pStyle w:val="ProfessionalExperienceContributionList"/>
        <w:numPr>
          <w:ilvl w:val="0"/>
          <w:numId w:val="0"/>
        </w:numPr>
        <w:spacing w:before="0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>Technical Project Manager</w:t>
      </w:r>
      <w:r w:rsidR="00306440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0D610B" w:rsidRPr="005C0885">
        <w:rPr>
          <w:rFonts w:ascii="Arial" w:hAnsi="Arial" w:cs="Arial"/>
          <w:iCs/>
          <w:sz w:val="20"/>
          <w:szCs w:val="20"/>
        </w:rPr>
        <w:t>Axiom Resource Management, Inc.</w:t>
      </w:r>
    </w:p>
    <w:p w14:paraId="13427A6D" w14:textId="21D1CE12" w:rsidR="00087C54" w:rsidRPr="005C0885" w:rsidRDefault="001C0126" w:rsidP="00306440">
      <w:pPr>
        <w:spacing w:before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>Technical Project Manager</w:t>
      </w:r>
      <w:r w:rsidR="00306440">
        <w:rPr>
          <w:rFonts w:ascii="Arial" w:hAnsi="Arial" w:cs="Arial"/>
          <w:iCs/>
          <w:sz w:val="20"/>
          <w:szCs w:val="20"/>
        </w:rPr>
        <w:t xml:space="preserve">, </w:t>
      </w:r>
      <w:r w:rsidR="00087C54" w:rsidRPr="005C0885">
        <w:rPr>
          <w:rFonts w:ascii="Arial" w:hAnsi="Arial" w:cs="Arial"/>
          <w:iCs/>
          <w:sz w:val="20"/>
          <w:szCs w:val="20"/>
        </w:rPr>
        <w:t>CACI (formerly Acton Burnell)</w:t>
      </w:r>
    </w:p>
    <w:p w14:paraId="7A9A1176" w14:textId="039CD1E2" w:rsidR="001C0126" w:rsidRPr="00306440" w:rsidRDefault="001C0126" w:rsidP="00306440">
      <w:pPr>
        <w:spacing w:before="0"/>
        <w:rPr>
          <w:rFonts w:ascii="Arial" w:hAnsi="Arial" w:cs="Arial"/>
          <w:iCs/>
          <w:sz w:val="14"/>
          <w:szCs w:val="14"/>
        </w:rPr>
      </w:pPr>
    </w:p>
    <w:p w14:paraId="707F3FBF" w14:textId="2F2A55D5" w:rsidR="001C0126" w:rsidRDefault="001C0126" w:rsidP="00306440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="Arial" w:hAnsi="Arial"/>
          <w:iCs/>
          <w:sz w:val="22"/>
          <w:szCs w:val="22"/>
        </w:rPr>
      </w:pPr>
      <w:r w:rsidRPr="00004F86">
        <w:rPr>
          <w:rFonts w:ascii="Arial" w:hAnsi="Arial"/>
          <w:iCs/>
          <w:sz w:val="22"/>
          <w:szCs w:val="22"/>
        </w:rPr>
        <w:t>Education</w:t>
      </w:r>
    </w:p>
    <w:p w14:paraId="062B85B4" w14:textId="77777777" w:rsidR="00306440" w:rsidRPr="00A2530B" w:rsidRDefault="00306440" w:rsidP="00306440">
      <w:pPr>
        <w:spacing w:before="0"/>
        <w:rPr>
          <w:sz w:val="12"/>
          <w:szCs w:val="12"/>
        </w:rPr>
      </w:pPr>
    </w:p>
    <w:p w14:paraId="5CBD6644" w14:textId="79EFC786" w:rsidR="001C0126" w:rsidRPr="005C0885" w:rsidRDefault="001C0126" w:rsidP="00306440">
      <w:pPr>
        <w:spacing w:before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>Master of Science in Project Management Candidate</w:t>
      </w:r>
      <w:r w:rsidR="00306440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5C0885">
        <w:rPr>
          <w:rFonts w:ascii="Arial" w:hAnsi="Arial" w:cs="Arial"/>
          <w:iCs/>
          <w:sz w:val="20"/>
          <w:szCs w:val="20"/>
        </w:rPr>
        <w:t>University of Wisconsin Platteville, Platteville, WI</w:t>
      </w:r>
    </w:p>
    <w:p w14:paraId="2F654B37" w14:textId="49E77354" w:rsidR="001C0126" w:rsidRPr="005C0885" w:rsidRDefault="001C0126" w:rsidP="00306440">
      <w:pPr>
        <w:spacing w:before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>Bachelor of Arts in Economics</w:t>
      </w:r>
      <w:r w:rsidR="00306440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5C0885">
        <w:rPr>
          <w:rFonts w:ascii="Arial" w:hAnsi="Arial" w:cs="Arial"/>
          <w:iCs/>
          <w:sz w:val="20"/>
          <w:szCs w:val="20"/>
        </w:rPr>
        <w:t>The George Washington University, Washington, DC</w:t>
      </w:r>
    </w:p>
    <w:p w14:paraId="412EEA6E" w14:textId="77777777" w:rsidR="00306440" w:rsidRPr="00306440" w:rsidRDefault="00306440" w:rsidP="00306440">
      <w:pPr>
        <w:pStyle w:val="Heading2"/>
        <w:spacing w:before="0"/>
        <w:jc w:val="center"/>
        <w:rPr>
          <w:rFonts w:ascii="Arial" w:hAnsi="Arial" w:cs="Arial"/>
          <w:iCs/>
          <w:sz w:val="14"/>
          <w:szCs w:val="14"/>
        </w:rPr>
      </w:pPr>
    </w:p>
    <w:p w14:paraId="1DBD15A3" w14:textId="2D4B6A04" w:rsidR="001C0126" w:rsidRPr="00306440" w:rsidRDefault="001C0126" w:rsidP="00306440">
      <w:pPr>
        <w:pStyle w:val="Heading2"/>
        <w:spacing w:before="0"/>
        <w:jc w:val="center"/>
        <w:rPr>
          <w:rFonts w:ascii="Arial" w:hAnsi="Arial" w:cs="Arial"/>
          <w:iCs/>
          <w:sz w:val="22"/>
          <w:szCs w:val="22"/>
        </w:rPr>
      </w:pPr>
      <w:r w:rsidRPr="00306440">
        <w:rPr>
          <w:rFonts w:ascii="Arial" w:hAnsi="Arial" w:cs="Arial"/>
          <w:iCs/>
          <w:sz w:val="22"/>
          <w:szCs w:val="22"/>
        </w:rPr>
        <w:t>Certifications</w:t>
      </w:r>
    </w:p>
    <w:p w14:paraId="051B5F81" w14:textId="2AFD83D4" w:rsidR="001C0126" w:rsidRPr="00A2530B" w:rsidRDefault="001C0126" w:rsidP="00306440">
      <w:pPr>
        <w:pStyle w:val="List"/>
        <w:spacing w:before="0"/>
        <w:ind w:left="0"/>
        <w:contextualSpacing/>
        <w:rPr>
          <w:rFonts w:ascii="Arial" w:hAnsi="Arial" w:cs="Arial"/>
          <w:iCs/>
          <w:sz w:val="12"/>
          <w:szCs w:val="12"/>
        </w:rPr>
      </w:pPr>
      <w:bookmarkStart w:id="1" w:name="_Hlk497748223"/>
    </w:p>
    <w:p w14:paraId="6A0CF091" w14:textId="77777777" w:rsidR="00306440" w:rsidRPr="005C0885" w:rsidRDefault="00306440" w:rsidP="00306440">
      <w:pPr>
        <w:pStyle w:val="List"/>
        <w:tabs>
          <w:tab w:val="clear" w:pos="1339"/>
          <w:tab w:val="clear" w:pos="9360"/>
          <w:tab w:val="num" w:pos="6390"/>
        </w:tabs>
        <w:spacing w:before="0"/>
        <w:ind w:left="1008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>Certificate Title</w:t>
      </w:r>
      <w:r w:rsidRPr="005C0885">
        <w:rPr>
          <w:rFonts w:ascii="Arial" w:hAnsi="Arial" w:cs="Arial"/>
          <w:b/>
          <w:bCs/>
          <w:iCs/>
          <w:sz w:val="20"/>
          <w:szCs w:val="20"/>
        </w:rPr>
        <w:tab/>
        <w:t>Validation Number</w:t>
      </w:r>
    </w:p>
    <w:p w14:paraId="0D75EACE" w14:textId="77777777" w:rsidR="00306440" w:rsidRPr="005C0885" w:rsidRDefault="00306440" w:rsidP="00306440">
      <w:pPr>
        <w:pStyle w:val="List"/>
        <w:tabs>
          <w:tab w:val="clear" w:pos="1339"/>
          <w:tab w:val="clear" w:pos="9360"/>
          <w:tab w:val="num" w:pos="6390"/>
        </w:tabs>
        <w:spacing w:before="0"/>
        <w:ind w:left="1008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iCs/>
          <w:sz w:val="20"/>
          <w:szCs w:val="20"/>
        </w:rPr>
        <w:t>CompTIA Security+</w:t>
      </w:r>
      <w:r w:rsidRPr="005C0885">
        <w:rPr>
          <w:rFonts w:ascii="Arial" w:hAnsi="Arial" w:cs="Arial"/>
          <w:b/>
          <w:iCs/>
          <w:sz w:val="20"/>
          <w:szCs w:val="20"/>
        </w:rPr>
        <w:tab/>
      </w:r>
      <w:hyperlink r:id="rId15" w:history="1">
        <w:r w:rsidRPr="005C0885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WD2J2bBlZpP8j29505CWUQ</w:t>
        </w:r>
      </w:hyperlink>
    </w:p>
    <w:p w14:paraId="7FBDAB89" w14:textId="77777777" w:rsidR="00306440" w:rsidRPr="005C0885" w:rsidRDefault="00306440" w:rsidP="00306440">
      <w:pPr>
        <w:pStyle w:val="List"/>
        <w:tabs>
          <w:tab w:val="clear" w:pos="1339"/>
          <w:tab w:val="clear" w:pos="9360"/>
          <w:tab w:val="num" w:pos="6390"/>
        </w:tabs>
        <w:spacing w:before="0"/>
        <w:ind w:left="1008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iCs/>
          <w:sz w:val="20"/>
          <w:szCs w:val="20"/>
        </w:rPr>
        <w:t>AWS Solutions Architect</w:t>
      </w:r>
      <w:r w:rsidRPr="005C0885">
        <w:rPr>
          <w:rFonts w:ascii="Arial" w:hAnsi="Arial" w:cs="Arial"/>
          <w:iCs/>
          <w:sz w:val="20"/>
          <w:szCs w:val="20"/>
        </w:rPr>
        <w:t xml:space="preserve"> – Professional</w:t>
      </w:r>
      <w:r w:rsidRPr="005C0885">
        <w:rPr>
          <w:rFonts w:ascii="Arial" w:hAnsi="Arial" w:cs="Arial"/>
          <w:iCs/>
          <w:sz w:val="20"/>
          <w:szCs w:val="20"/>
        </w:rPr>
        <w:tab/>
        <w:t>6VPRCT91EN1Q1GK2</w:t>
      </w:r>
    </w:p>
    <w:p w14:paraId="2A6AAAA5" w14:textId="77777777" w:rsidR="00306440" w:rsidRPr="005C0885" w:rsidRDefault="00306440" w:rsidP="00306440">
      <w:pPr>
        <w:pStyle w:val="List"/>
        <w:tabs>
          <w:tab w:val="clear" w:pos="1339"/>
          <w:tab w:val="clear" w:pos="9360"/>
          <w:tab w:val="num" w:pos="6390"/>
        </w:tabs>
        <w:spacing w:before="0"/>
        <w:ind w:left="1008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lastRenderedPageBreak/>
        <w:t>AWS Certified DevOps Engineer</w:t>
      </w:r>
      <w:r w:rsidRPr="005C0885">
        <w:rPr>
          <w:rFonts w:ascii="Arial" w:hAnsi="Arial" w:cs="Arial"/>
          <w:iCs/>
          <w:sz w:val="20"/>
          <w:szCs w:val="20"/>
        </w:rPr>
        <w:t xml:space="preserve"> – Professional</w:t>
      </w:r>
      <w:r w:rsidRPr="005C0885">
        <w:rPr>
          <w:rFonts w:ascii="Arial" w:hAnsi="Arial" w:cs="Arial"/>
          <w:iCs/>
          <w:sz w:val="20"/>
          <w:szCs w:val="20"/>
        </w:rPr>
        <w:tab/>
        <w:t>XLVFE1Y1GJREQLSG</w:t>
      </w:r>
    </w:p>
    <w:p w14:paraId="592149CA" w14:textId="77777777" w:rsidR="00306440" w:rsidRPr="005C0885" w:rsidRDefault="00306440" w:rsidP="00306440">
      <w:pPr>
        <w:pStyle w:val="List"/>
        <w:tabs>
          <w:tab w:val="clear" w:pos="1339"/>
          <w:tab w:val="clear" w:pos="9360"/>
          <w:tab w:val="num" w:pos="6390"/>
        </w:tabs>
        <w:spacing w:before="0"/>
        <w:ind w:left="1008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iCs/>
          <w:sz w:val="20"/>
          <w:szCs w:val="20"/>
        </w:rPr>
        <w:t>AWS Certified SysOps Administrator</w:t>
      </w:r>
      <w:r w:rsidRPr="005C0885">
        <w:rPr>
          <w:rFonts w:ascii="Arial" w:hAnsi="Arial" w:cs="Arial"/>
          <w:iCs/>
          <w:sz w:val="20"/>
          <w:szCs w:val="20"/>
        </w:rPr>
        <w:t xml:space="preserve"> – Associate</w:t>
      </w:r>
      <w:r w:rsidRPr="005C0885">
        <w:rPr>
          <w:rFonts w:ascii="Arial" w:hAnsi="Arial" w:cs="Arial"/>
          <w:iCs/>
          <w:sz w:val="20"/>
          <w:szCs w:val="20"/>
        </w:rPr>
        <w:tab/>
        <w:t>XZPZYS91L1BQ1L9H</w:t>
      </w:r>
    </w:p>
    <w:p w14:paraId="6D18C005" w14:textId="77777777" w:rsidR="00306440" w:rsidRPr="005C0885" w:rsidRDefault="00306440" w:rsidP="00306440">
      <w:pPr>
        <w:pStyle w:val="List"/>
        <w:tabs>
          <w:tab w:val="clear" w:pos="1339"/>
          <w:tab w:val="clear" w:pos="9360"/>
          <w:tab w:val="num" w:pos="6390"/>
        </w:tabs>
        <w:spacing w:before="0"/>
        <w:ind w:left="1008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bCs/>
          <w:iCs/>
          <w:sz w:val="20"/>
          <w:szCs w:val="20"/>
        </w:rPr>
        <w:t>AWS Certified Security</w:t>
      </w:r>
      <w:r w:rsidRPr="005C0885">
        <w:rPr>
          <w:rFonts w:ascii="Arial" w:hAnsi="Arial" w:cs="Arial"/>
          <w:iCs/>
          <w:sz w:val="20"/>
          <w:szCs w:val="20"/>
        </w:rPr>
        <w:t xml:space="preserve"> – Specialty.</w:t>
      </w:r>
      <w:r w:rsidRPr="005C0885">
        <w:rPr>
          <w:rFonts w:ascii="Arial" w:hAnsi="Arial" w:cs="Arial"/>
          <w:iCs/>
          <w:sz w:val="20"/>
          <w:szCs w:val="20"/>
        </w:rPr>
        <w:tab/>
        <w:t>LG030YH2PNV11D3B</w:t>
      </w:r>
    </w:p>
    <w:p w14:paraId="698B6066" w14:textId="77777777" w:rsidR="00306440" w:rsidRPr="005C0885" w:rsidRDefault="00306440" w:rsidP="00306440">
      <w:pPr>
        <w:pStyle w:val="List"/>
        <w:tabs>
          <w:tab w:val="clear" w:pos="1339"/>
          <w:tab w:val="clear" w:pos="9360"/>
          <w:tab w:val="num" w:pos="6390"/>
        </w:tabs>
        <w:spacing w:before="0"/>
        <w:ind w:left="1008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b/>
          <w:iCs/>
          <w:sz w:val="20"/>
          <w:szCs w:val="20"/>
        </w:rPr>
        <w:t>AWS Solutions Architect</w:t>
      </w:r>
      <w:r w:rsidRPr="005C0885">
        <w:rPr>
          <w:rFonts w:ascii="Arial" w:hAnsi="Arial" w:cs="Arial"/>
          <w:iCs/>
          <w:sz w:val="20"/>
          <w:szCs w:val="20"/>
        </w:rPr>
        <w:t xml:space="preserve"> – Associate</w:t>
      </w:r>
      <w:r w:rsidRPr="005C0885">
        <w:rPr>
          <w:rFonts w:ascii="Arial" w:hAnsi="Arial" w:cs="Arial"/>
          <w:iCs/>
          <w:sz w:val="20"/>
          <w:szCs w:val="20"/>
        </w:rPr>
        <w:tab/>
        <w:t>3ZCN1RQ2BJQE1WCY</w:t>
      </w:r>
    </w:p>
    <w:p w14:paraId="22FE0824" w14:textId="77777777" w:rsidR="00306440" w:rsidRPr="005C0885" w:rsidRDefault="00306440" w:rsidP="00306440">
      <w:pPr>
        <w:pStyle w:val="List"/>
        <w:tabs>
          <w:tab w:val="clear" w:pos="1339"/>
          <w:tab w:val="clear" w:pos="9360"/>
          <w:tab w:val="num" w:pos="6390"/>
        </w:tabs>
        <w:spacing w:before="0"/>
        <w:ind w:left="1008"/>
        <w:contextualSpacing/>
        <w:rPr>
          <w:rFonts w:ascii="Arial" w:hAnsi="Arial" w:cs="Arial"/>
          <w:iCs/>
          <w:sz w:val="20"/>
          <w:szCs w:val="20"/>
        </w:rPr>
      </w:pPr>
      <w:r w:rsidRPr="005C0885">
        <w:rPr>
          <w:rFonts w:ascii="Arial" w:hAnsi="Arial" w:cs="Arial"/>
          <w:iCs/>
          <w:sz w:val="20"/>
          <w:szCs w:val="20"/>
        </w:rPr>
        <w:t>Project Management Professional (</w:t>
      </w:r>
      <w:r w:rsidRPr="005C0885">
        <w:rPr>
          <w:rFonts w:ascii="Arial" w:hAnsi="Arial" w:cs="Arial"/>
          <w:b/>
          <w:bCs/>
          <w:iCs/>
          <w:sz w:val="20"/>
          <w:szCs w:val="20"/>
        </w:rPr>
        <w:t>PMP</w:t>
      </w:r>
      <w:r w:rsidRPr="005C0885">
        <w:rPr>
          <w:rFonts w:ascii="Arial" w:hAnsi="Arial" w:cs="Arial"/>
          <w:iCs/>
          <w:sz w:val="20"/>
          <w:szCs w:val="20"/>
        </w:rPr>
        <w:t>)</w:t>
      </w:r>
      <w:r w:rsidRPr="005C0885">
        <w:rPr>
          <w:rFonts w:ascii="Arial" w:hAnsi="Arial" w:cs="Arial"/>
          <w:iCs/>
          <w:sz w:val="20"/>
          <w:szCs w:val="20"/>
        </w:rPr>
        <w:tab/>
        <w:t>1345980</w:t>
      </w:r>
    </w:p>
    <w:bookmarkEnd w:id="1"/>
    <w:p w14:paraId="32DE899E" w14:textId="77777777" w:rsidR="00306440" w:rsidRPr="00306440" w:rsidRDefault="00306440" w:rsidP="00306440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="Arial" w:hAnsi="Arial"/>
          <w:iCs/>
          <w:sz w:val="14"/>
          <w:szCs w:val="14"/>
        </w:rPr>
      </w:pPr>
    </w:p>
    <w:p w14:paraId="754C7AAE" w14:textId="60193D29" w:rsidR="00907E5D" w:rsidRDefault="00A5634E" w:rsidP="00306440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="Arial" w:hAnsi="Arial"/>
          <w:iCs/>
          <w:sz w:val="22"/>
          <w:szCs w:val="22"/>
        </w:rPr>
      </w:pPr>
      <w:r w:rsidRPr="00306440">
        <w:rPr>
          <w:rFonts w:ascii="Arial" w:hAnsi="Arial"/>
          <w:iCs/>
          <w:sz w:val="22"/>
          <w:szCs w:val="22"/>
        </w:rPr>
        <w:t>Technical Proficiencies</w:t>
      </w:r>
    </w:p>
    <w:p w14:paraId="434C48C7" w14:textId="77777777" w:rsidR="00655537" w:rsidRPr="00655537" w:rsidRDefault="00655537" w:rsidP="00655537">
      <w:pPr>
        <w:rPr>
          <w:sz w:val="8"/>
          <w:szCs w:val="8"/>
        </w:rPr>
      </w:pPr>
    </w:p>
    <w:p w14:paraId="120B5588" w14:textId="23BF167F" w:rsidR="0063176B" w:rsidRPr="005C0885" w:rsidRDefault="00E77468" w:rsidP="00306440">
      <w:pPr>
        <w:pStyle w:val="Heading1"/>
        <w:pBdr>
          <w:bottom w:val="none" w:sz="0" w:space="0" w:color="auto"/>
        </w:pBdr>
        <w:spacing w:before="0" w:after="0"/>
        <w:contextualSpacing/>
        <w:jc w:val="both"/>
        <w:rPr>
          <w:rFonts w:ascii="Arial" w:hAnsi="Arial"/>
          <w:b w:val="0"/>
          <w:bCs/>
          <w:iCs/>
          <w:sz w:val="20"/>
          <w:szCs w:val="20"/>
        </w:rPr>
      </w:pPr>
      <w:r w:rsidRPr="005C0885">
        <w:rPr>
          <w:rFonts w:ascii="Arial" w:hAnsi="Arial"/>
          <w:b w:val="0"/>
          <w:bCs/>
          <w:iCs/>
          <w:sz w:val="20"/>
          <w:szCs w:val="20"/>
        </w:rPr>
        <w:t xml:space="preserve">AWS Infrastructure, AWS Migrations </w:t>
      </w:r>
      <w:r w:rsidR="00DB0013" w:rsidRPr="005C0885">
        <w:rPr>
          <w:rFonts w:ascii="Arial" w:hAnsi="Arial"/>
          <w:b w:val="0"/>
          <w:bCs/>
          <w:iCs/>
          <w:sz w:val="20"/>
          <w:szCs w:val="20"/>
        </w:rPr>
        <w:t>best practices</w:t>
      </w:r>
      <w:r w:rsidRPr="005C0885">
        <w:rPr>
          <w:rFonts w:ascii="Arial" w:hAnsi="Arial"/>
          <w:b w:val="0"/>
          <w:bCs/>
          <w:iCs/>
          <w:sz w:val="20"/>
          <w:szCs w:val="20"/>
        </w:rPr>
        <w:t xml:space="preserve">, AWS Enterprise Federated Accounts Provisioning, </w:t>
      </w:r>
      <w:r w:rsidR="0063176B" w:rsidRPr="005C0885">
        <w:rPr>
          <w:rFonts w:ascii="Arial" w:hAnsi="Arial"/>
          <w:b w:val="0"/>
          <w:bCs/>
          <w:iCs/>
          <w:sz w:val="20"/>
          <w:szCs w:val="20"/>
        </w:rPr>
        <w:t>Windows Server, Linux, HP-UX, EMC Data Domain</w:t>
      </w:r>
      <w:r w:rsidR="00CB16A1" w:rsidRPr="005C0885">
        <w:rPr>
          <w:rFonts w:ascii="Arial" w:hAnsi="Arial"/>
          <w:b w:val="0"/>
          <w:bCs/>
          <w:iCs/>
          <w:sz w:val="20"/>
          <w:szCs w:val="20"/>
        </w:rPr>
        <w:t>, HPE ITSM Best Practices, HPE Server Automation, HPE Cloud Service Automation (CSA), Data Center Analysis, Amazon S3, EC2, AWS Management Console</w:t>
      </w:r>
      <w:r w:rsidR="00055F21" w:rsidRPr="005C0885">
        <w:rPr>
          <w:rFonts w:ascii="Arial" w:hAnsi="Arial"/>
          <w:b w:val="0"/>
          <w:bCs/>
          <w:iCs/>
          <w:sz w:val="20"/>
          <w:szCs w:val="20"/>
        </w:rPr>
        <w:t>,</w:t>
      </w:r>
      <w:r w:rsidR="001E1B41" w:rsidRPr="005C0885">
        <w:rPr>
          <w:rFonts w:ascii="Arial" w:hAnsi="Arial"/>
          <w:b w:val="0"/>
          <w:bCs/>
          <w:iCs/>
          <w:sz w:val="20"/>
          <w:szCs w:val="20"/>
        </w:rPr>
        <w:t xml:space="preserve"> Microsoft Project, SharePoint, Racemi Workload Migration</w:t>
      </w:r>
      <w:r w:rsidR="00EA288F" w:rsidRPr="005C0885">
        <w:rPr>
          <w:rFonts w:ascii="Arial" w:hAnsi="Arial"/>
          <w:b w:val="0"/>
          <w:bCs/>
          <w:iCs/>
          <w:sz w:val="20"/>
          <w:szCs w:val="20"/>
        </w:rPr>
        <w:t>, STIGS compliance process.</w:t>
      </w:r>
    </w:p>
    <w:sectPr w:rsidR="0063176B" w:rsidRPr="005C0885" w:rsidSect="001339D9">
      <w:type w:val="continuous"/>
      <w:pgSz w:w="12240" w:h="15840" w:code="1"/>
      <w:pgMar w:top="1440" w:right="1080" w:bottom="1440" w:left="1080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6C6" w14:textId="77777777" w:rsidR="00FD498D" w:rsidRDefault="00FD498D">
      <w:pPr>
        <w:spacing w:before="0"/>
      </w:pPr>
      <w:r>
        <w:separator/>
      </w:r>
    </w:p>
  </w:endnote>
  <w:endnote w:type="continuationSeparator" w:id="0">
    <w:p w14:paraId="0D02D116" w14:textId="77777777" w:rsidR="00FD498D" w:rsidRDefault="00FD49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B0B6" w14:textId="77777777" w:rsidR="00655537" w:rsidRDefault="00655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FE8" w14:textId="77777777" w:rsidR="00655537" w:rsidRDefault="00655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0008" w14:textId="4FE62776" w:rsidR="003E5EE0" w:rsidRPr="00443C86" w:rsidRDefault="0076252E" w:rsidP="003E5EE0">
    <w:pPr>
      <w:pStyle w:val="Footer"/>
      <w:jc w:val="right"/>
      <w:rPr>
        <w:rFonts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9975" w14:textId="77777777" w:rsidR="00FD498D" w:rsidRDefault="00FD498D">
      <w:pPr>
        <w:spacing w:before="0"/>
      </w:pPr>
      <w:r>
        <w:separator/>
      </w:r>
    </w:p>
  </w:footnote>
  <w:footnote w:type="continuationSeparator" w:id="0">
    <w:p w14:paraId="08A346AE" w14:textId="77777777" w:rsidR="00FD498D" w:rsidRDefault="00FD49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C585" w14:textId="4DDFB077" w:rsidR="003E5EE0" w:rsidRPr="008B0549" w:rsidRDefault="0076252E" w:rsidP="003E5EE0">
    <w:pPr>
      <w:pStyle w:val="Header"/>
      <w:spacing w:before="100" w:after="360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7C4" w14:textId="1981B0C1" w:rsidR="00655537" w:rsidRDefault="00655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E6DA" w14:textId="0D353930" w:rsidR="001B3EDF" w:rsidRDefault="001B3EDF">
    <w:pPr>
      <w:pStyle w:val="Header"/>
    </w:pPr>
  </w:p>
  <w:p w14:paraId="51BD9E64" w14:textId="77777777" w:rsidR="001B3EDF" w:rsidRDefault="001B3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160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AE83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425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EA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94B6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CC44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E6F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6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CC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46F6"/>
    <w:multiLevelType w:val="hybridMultilevel"/>
    <w:tmpl w:val="F8EAD940"/>
    <w:lvl w:ilvl="0" w:tplc="D08C1E6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7B0E5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554F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85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49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09A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8D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8149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A3869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2" w15:restartNumberingAfterBreak="0">
    <w:nsid w:val="07BA1BFE"/>
    <w:multiLevelType w:val="hybridMultilevel"/>
    <w:tmpl w:val="154EC8E0"/>
    <w:lvl w:ilvl="0" w:tplc="6AE44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37C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AB44E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C0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C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6E84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A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45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95A2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20ED2"/>
    <w:multiLevelType w:val="hybridMultilevel"/>
    <w:tmpl w:val="FD4CFF00"/>
    <w:lvl w:ilvl="0" w:tplc="E7987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9356">
      <w:start w:val="1"/>
      <w:numFmt w:val="bullet"/>
      <w:pStyle w:val="CoreCompetenciesItem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C99AC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48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A4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11C4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86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86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7F84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36498"/>
    <w:multiLevelType w:val="hybridMultilevel"/>
    <w:tmpl w:val="DF3A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5246A"/>
    <w:multiLevelType w:val="hybridMultilevel"/>
    <w:tmpl w:val="A150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31C2A"/>
    <w:multiLevelType w:val="hybridMultilevel"/>
    <w:tmpl w:val="7E645A4A"/>
    <w:lvl w:ilvl="0" w:tplc="29749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C1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0381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C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63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38C7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C4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22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2BEE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847CC"/>
    <w:multiLevelType w:val="hybridMultilevel"/>
    <w:tmpl w:val="96722524"/>
    <w:lvl w:ilvl="0" w:tplc="4C76CC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CD7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03A4E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84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24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421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E0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AC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3845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62DCC"/>
    <w:multiLevelType w:val="hybridMultilevel"/>
    <w:tmpl w:val="D32E0CAA"/>
    <w:lvl w:ilvl="0" w:tplc="3E104A1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893C2EA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B0E7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4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42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E182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C7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CC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512F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68DF"/>
    <w:multiLevelType w:val="hybridMultilevel"/>
    <w:tmpl w:val="1382B9B0"/>
    <w:lvl w:ilvl="0" w:tplc="4FC812E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 w:tplc="79006F76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A2948B02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40C40C7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442A827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 w:tplc="B13E1864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FD44CF72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DDC683EC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 w:tplc="7B90A36E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7" w15:restartNumberingAfterBreak="0">
    <w:nsid w:val="520D091C"/>
    <w:multiLevelType w:val="hybridMultilevel"/>
    <w:tmpl w:val="2E886F44"/>
    <w:lvl w:ilvl="0" w:tplc="0C128A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0E01AF4">
      <w:numFmt w:val="bullet"/>
      <w:lvlText w:val="•"/>
      <w:lvlJc w:val="left"/>
      <w:pPr>
        <w:tabs>
          <w:tab w:val="num" w:pos="1512"/>
        </w:tabs>
        <w:ind w:left="1512" w:hanging="360"/>
      </w:pPr>
      <w:rPr>
        <w:rFonts w:ascii="Arial" w:eastAsia="Symbol" w:hAnsi="Arial" w:cs="Arial" w:hint="default"/>
        <w:b/>
        <w:i w:val="0"/>
        <w:sz w:val="20"/>
        <w:szCs w:val="20"/>
      </w:rPr>
    </w:lvl>
    <w:lvl w:ilvl="2" w:tplc="9DDC7890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91D8883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DF74E54E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82160AFC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EA6233B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ABC4300E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F558ED9A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11A79"/>
    <w:multiLevelType w:val="hybridMultilevel"/>
    <w:tmpl w:val="AE021788"/>
    <w:lvl w:ilvl="0" w:tplc="0C128A82">
      <w:start w:val="1"/>
      <w:numFmt w:val="bullet"/>
      <w:pStyle w:val="ProfessionalExperienceContributio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A7700ACC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 w:val="0"/>
        <w:sz w:val="20"/>
        <w:szCs w:val="20"/>
      </w:rPr>
    </w:lvl>
    <w:lvl w:ilvl="2" w:tplc="9DDC7890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91D8883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DF74E54E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82160AFC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EA6233B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ABC4300E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F558ED9A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95E28D4"/>
    <w:multiLevelType w:val="hybridMultilevel"/>
    <w:tmpl w:val="1070EC84"/>
    <w:lvl w:ilvl="0" w:tplc="4E187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5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CE0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5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F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58C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8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EF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C4C5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C70"/>
    <w:multiLevelType w:val="hybridMultilevel"/>
    <w:tmpl w:val="ACD62308"/>
    <w:lvl w:ilvl="0" w:tplc="4552C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8534BA2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F76E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88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E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BCE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C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F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7D09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35535"/>
    <w:multiLevelType w:val="hybridMultilevel"/>
    <w:tmpl w:val="4FA02DF4"/>
    <w:lvl w:ilvl="0" w:tplc="DC2AF96E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7FC8B170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C34CF008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24E25BA6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543CD510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 w:tplc="6D5CF406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1AB87246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606C9A6E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 w:tplc="E564F1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33" w15:restartNumberingAfterBreak="0">
    <w:nsid w:val="6A4C2129"/>
    <w:multiLevelType w:val="hybridMultilevel"/>
    <w:tmpl w:val="F198DAB6"/>
    <w:lvl w:ilvl="0" w:tplc="25326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4C75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2500D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28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0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B3E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4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66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0622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874FD"/>
    <w:multiLevelType w:val="hybridMultilevel"/>
    <w:tmpl w:val="C96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33048"/>
    <w:multiLevelType w:val="hybridMultilevel"/>
    <w:tmpl w:val="FD66D3B6"/>
    <w:lvl w:ilvl="0" w:tplc="C30663B4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  <w:szCs w:val="20"/>
      </w:rPr>
    </w:lvl>
    <w:lvl w:ilvl="1" w:tplc="5936C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C628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0F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08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9B8F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0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A5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2EE7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027281"/>
    <w:multiLevelType w:val="hybridMultilevel"/>
    <w:tmpl w:val="2DB4A234"/>
    <w:lvl w:ilvl="0" w:tplc="5680EF14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508EE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1261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AE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8E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CC85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5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A1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BFEF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9271992">
    <w:abstractNumId w:val="33"/>
  </w:num>
  <w:num w:numId="2" w16cid:durableId="1862425793">
    <w:abstractNumId w:val="10"/>
  </w:num>
  <w:num w:numId="3" w16cid:durableId="1502041371">
    <w:abstractNumId w:val="37"/>
  </w:num>
  <w:num w:numId="4" w16cid:durableId="170070170">
    <w:abstractNumId w:val="20"/>
  </w:num>
  <w:num w:numId="5" w16cid:durableId="35815070">
    <w:abstractNumId w:val="23"/>
  </w:num>
  <w:num w:numId="6" w16cid:durableId="55130518">
    <w:abstractNumId w:val="13"/>
  </w:num>
  <w:num w:numId="7" w16cid:durableId="1096947249">
    <w:abstractNumId w:val="29"/>
  </w:num>
  <w:num w:numId="8" w16cid:durableId="1039278588">
    <w:abstractNumId w:val="14"/>
  </w:num>
  <w:num w:numId="9" w16cid:durableId="763574593">
    <w:abstractNumId w:val="30"/>
  </w:num>
  <w:num w:numId="10" w16cid:durableId="165020260">
    <w:abstractNumId w:val="24"/>
  </w:num>
  <w:num w:numId="11" w16cid:durableId="1327444101">
    <w:abstractNumId w:val="25"/>
  </w:num>
  <w:num w:numId="12" w16cid:durableId="752244111">
    <w:abstractNumId w:val="28"/>
  </w:num>
  <w:num w:numId="13" w16cid:durableId="309403266">
    <w:abstractNumId w:val="31"/>
  </w:num>
  <w:num w:numId="14" w16cid:durableId="1302350785">
    <w:abstractNumId w:val="17"/>
  </w:num>
  <w:num w:numId="15" w16cid:durableId="626275535">
    <w:abstractNumId w:val="12"/>
  </w:num>
  <w:num w:numId="16" w16cid:durableId="496729738">
    <w:abstractNumId w:val="16"/>
  </w:num>
  <w:num w:numId="17" w16cid:durableId="2021882734">
    <w:abstractNumId w:val="26"/>
  </w:num>
  <w:num w:numId="18" w16cid:durableId="1325010818">
    <w:abstractNumId w:val="36"/>
  </w:num>
  <w:num w:numId="19" w16cid:durableId="1218278181">
    <w:abstractNumId w:val="18"/>
  </w:num>
  <w:num w:numId="20" w16cid:durableId="2095349741">
    <w:abstractNumId w:val="15"/>
  </w:num>
  <w:num w:numId="21" w16cid:durableId="737217236">
    <w:abstractNumId w:val="11"/>
  </w:num>
  <w:num w:numId="22" w16cid:durableId="78916375">
    <w:abstractNumId w:val="32"/>
  </w:num>
  <w:num w:numId="23" w16cid:durableId="5254131">
    <w:abstractNumId w:val="35"/>
  </w:num>
  <w:num w:numId="24" w16cid:durableId="436755937">
    <w:abstractNumId w:val="22"/>
  </w:num>
  <w:num w:numId="25" w16cid:durableId="1275946557">
    <w:abstractNumId w:val="9"/>
  </w:num>
  <w:num w:numId="26" w16cid:durableId="2140875482">
    <w:abstractNumId w:val="7"/>
  </w:num>
  <w:num w:numId="27" w16cid:durableId="510072110">
    <w:abstractNumId w:val="6"/>
  </w:num>
  <w:num w:numId="28" w16cid:durableId="507721125">
    <w:abstractNumId w:val="5"/>
  </w:num>
  <w:num w:numId="29" w16cid:durableId="115564444">
    <w:abstractNumId w:val="4"/>
  </w:num>
  <w:num w:numId="30" w16cid:durableId="1966228467">
    <w:abstractNumId w:val="8"/>
  </w:num>
  <w:num w:numId="31" w16cid:durableId="168066242">
    <w:abstractNumId w:val="3"/>
  </w:num>
  <w:num w:numId="32" w16cid:durableId="744493159">
    <w:abstractNumId w:val="2"/>
  </w:num>
  <w:num w:numId="33" w16cid:durableId="430245902">
    <w:abstractNumId w:val="1"/>
  </w:num>
  <w:num w:numId="34" w16cid:durableId="867527404">
    <w:abstractNumId w:val="0"/>
  </w:num>
  <w:num w:numId="35" w16cid:durableId="1850218766">
    <w:abstractNumId w:val="21"/>
  </w:num>
  <w:num w:numId="36" w16cid:durableId="1457944637">
    <w:abstractNumId w:val="34"/>
  </w:num>
  <w:num w:numId="37" w16cid:durableId="144782368">
    <w:abstractNumId w:val="19"/>
  </w:num>
  <w:num w:numId="38" w16cid:durableId="19307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jY0szA1tDAyMzVX0lEKTi0uzszPAykwrgUACLCuniwAAAA="/>
  </w:docVars>
  <w:rsids>
    <w:rsidRoot w:val="00907E5D"/>
    <w:rsid w:val="000023FE"/>
    <w:rsid w:val="00002A76"/>
    <w:rsid w:val="00004F86"/>
    <w:rsid w:val="00007A2D"/>
    <w:rsid w:val="00014685"/>
    <w:rsid w:val="00033CF8"/>
    <w:rsid w:val="00037DAD"/>
    <w:rsid w:val="00042345"/>
    <w:rsid w:val="00043F68"/>
    <w:rsid w:val="00055F21"/>
    <w:rsid w:val="000654EB"/>
    <w:rsid w:val="000717D4"/>
    <w:rsid w:val="00087C54"/>
    <w:rsid w:val="00097877"/>
    <w:rsid w:val="000A4754"/>
    <w:rsid w:val="000A4EA3"/>
    <w:rsid w:val="000B00B6"/>
    <w:rsid w:val="000B1A6F"/>
    <w:rsid w:val="000B23BF"/>
    <w:rsid w:val="000D08AD"/>
    <w:rsid w:val="000D0BAF"/>
    <w:rsid w:val="000D3FDF"/>
    <w:rsid w:val="000D610B"/>
    <w:rsid w:val="000D7B43"/>
    <w:rsid w:val="000E36CA"/>
    <w:rsid w:val="000E3A7D"/>
    <w:rsid w:val="000E643B"/>
    <w:rsid w:val="00113AF7"/>
    <w:rsid w:val="00124294"/>
    <w:rsid w:val="00124752"/>
    <w:rsid w:val="00132EA5"/>
    <w:rsid w:val="001339D9"/>
    <w:rsid w:val="0013518D"/>
    <w:rsid w:val="001353E4"/>
    <w:rsid w:val="00184DE9"/>
    <w:rsid w:val="001865D4"/>
    <w:rsid w:val="001A7B78"/>
    <w:rsid w:val="001B1370"/>
    <w:rsid w:val="001B3EDF"/>
    <w:rsid w:val="001C0126"/>
    <w:rsid w:val="001C0BAE"/>
    <w:rsid w:val="001C0FEA"/>
    <w:rsid w:val="001D6FB6"/>
    <w:rsid w:val="001E111D"/>
    <w:rsid w:val="001E1B41"/>
    <w:rsid w:val="001E578B"/>
    <w:rsid w:val="001E621F"/>
    <w:rsid w:val="001F5235"/>
    <w:rsid w:val="00204284"/>
    <w:rsid w:val="00212A3C"/>
    <w:rsid w:val="002302A4"/>
    <w:rsid w:val="00230E87"/>
    <w:rsid w:val="00236AC1"/>
    <w:rsid w:val="00237D52"/>
    <w:rsid w:val="00242A7D"/>
    <w:rsid w:val="00243B03"/>
    <w:rsid w:val="002531BE"/>
    <w:rsid w:val="00257003"/>
    <w:rsid w:val="00270342"/>
    <w:rsid w:val="0027099C"/>
    <w:rsid w:val="00283E65"/>
    <w:rsid w:val="002A37BA"/>
    <w:rsid w:val="002A4087"/>
    <w:rsid w:val="002A6F6F"/>
    <w:rsid w:val="002C0FB2"/>
    <w:rsid w:val="002C21AA"/>
    <w:rsid w:val="002C39AA"/>
    <w:rsid w:val="002D3EA2"/>
    <w:rsid w:val="002F3CDF"/>
    <w:rsid w:val="002F47D4"/>
    <w:rsid w:val="002F4A7D"/>
    <w:rsid w:val="00306440"/>
    <w:rsid w:val="00307459"/>
    <w:rsid w:val="00313E42"/>
    <w:rsid w:val="00332093"/>
    <w:rsid w:val="00340007"/>
    <w:rsid w:val="00351131"/>
    <w:rsid w:val="00352932"/>
    <w:rsid w:val="0035316B"/>
    <w:rsid w:val="00356B71"/>
    <w:rsid w:val="00367834"/>
    <w:rsid w:val="003777C6"/>
    <w:rsid w:val="00381F06"/>
    <w:rsid w:val="00392450"/>
    <w:rsid w:val="00394B69"/>
    <w:rsid w:val="003A14DE"/>
    <w:rsid w:val="003B1D73"/>
    <w:rsid w:val="003C1430"/>
    <w:rsid w:val="003C59F5"/>
    <w:rsid w:val="003F0D69"/>
    <w:rsid w:val="003F60A6"/>
    <w:rsid w:val="003F62D6"/>
    <w:rsid w:val="003F653D"/>
    <w:rsid w:val="003F6E6D"/>
    <w:rsid w:val="003F72BE"/>
    <w:rsid w:val="003F7FE0"/>
    <w:rsid w:val="00405AC8"/>
    <w:rsid w:val="00410B95"/>
    <w:rsid w:val="0042632E"/>
    <w:rsid w:val="004418AC"/>
    <w:rsid w:val="004574D7"/>
    <w:rsid w:val="00464FC5"/>
    <w:rsid w:val="004760A7"/>
    <w:rsid w:val="0048709B"/>
    <w:rsid w:val="004B604E"/>
    <w:rsid w:val="004B6A63"/>
    <w:rsid w:val="004D51BE"/>
    <w:rsid w:val="004E4172"/>
    <w:rsid w:val="004F34F8"/>
    <w:rsid w:val="004F3D2E"/>
    <w:rsid w:val="00503B91"/>
    <w:rsid w:val="005326B2"/>
    <w:rsid w:val="0054656D"/>
    <w:rsid w:val="00546848"/>
    <w:rsid w:val="00552BC2"/>
    <w:rsid w:val="00552E22"/>
    <w:rsid w:val="005540EC"/>
    <w:rsid w:val="005555B7"/>
    <w:rsid w:val="00556D22"/>
    <w:rsid w:val="005615A1"/>
    <w:rsid w:val="00571C8B"/>
    <w:rsid w:val="005721FB"/>
    <w:rsid w:val="005739D1"/>
    <w:rsid w:val="005860D6"/>
    <w:rsid w:val="00593988"/>
    <w:rsid w:val="00596ECD"/>
    <w:rsid w:val="005A145C"/>
    <w:rsid w:val="005C0885"/>
    <w:rsid w:val="005D661A"/>
    <w:rsid w:val="005D7E31"/>
    <w:rsid w:val="005E546C"/>
    <w:rsid w:val="005F64FA"/>
    <w:rsid w:val="00616AC7"/>
    <w:rsid w:val="00621A96"/>
    <w:rsid w:val="00624882"/>
    <w:rsid w:val="0063176B"/>
    <w:rsid w:val="0063430C"/>
    <w:rsid w:val="00637926"/>
    <w:rsid w:val="00655537"/>
    <w:rsid w:val="00663CE3"/>
    <w:rsid w:val="00665AEA"/>
    <w:rsid w:val="00666F97"/>
    <w:rsid w:val="006830D0"/>
    <w:rsid w:val="006937A7"/>
    <w:rsid w:val="00693964"/>
    <w:rsid w:val="006A669F"/>
    <w:rsid w:val="006B03F2"/>
    <w:rsid w:val="006B5181"/>
    <w:rsid w:val="006C533E"/>
    <w:rsid w:val="006C5841"/>
    <w:rsid w:val="006C5B02"/>
    <w:rsid w:val="006D12BA"/>
    <w:rsid w:val="00710D50"/>
    <w:rsid w:val="00710FCF"/>
    <w:rsid w:val="007171A6"/>
    <w:rsid w:val="0071781B"/>
    <w:rsid w:val="00732EFD"/>
    <w:rsid w:val="00736A1B"/>
    <w:rsid w:val="007449E0"/>
    <w:rsid w:val="00753B4B"/>
    <w:rsid w:val="0076252E"/>
    <w:rsid w:val="0078398C"/>
    <w:rsid w:val="00790D2B"/>
    <w:rsid w:val="00792915"/>
    <w:rsid w:val="007A4C6C"/>
    <w:rsid w:val="007B3710"/>
    <w:rsid w:val="007B41C9"/>
    <w:rsid w:val="007D1396"/>
    <w:rsid w:val="007E1C61"/>
    <w:rsid w:val="007E226B"/>
    <w:rsid w:val="007E2A28"/>
    <w:rsid w:val="007F7DDD"/>
    <w:rsid w:val="008007B2"/>
    <w:rsid w:val="0080220B"/>
    <w:rsid w:val="00802A6B"/>
    <w:rsid w:val="00805E41"/>
    <w:rsid w:val="00812243"/>
    <w:rsid w:val="00825A03"/>
    <w:rsid w:val="00830FD9"/>
    <w:rsid w:val="00840287"/>
    <w:rsid w:val="00841AD8"/>
    <w:rsid w:val="008466B8"/>
    <w:rsid w:val="008528FD"/>
    <w:rsid w:val="00863A26"/>
    <w:rsid w:val="00871DC9"/>
    <w:rsid w:val="008C12D5"/>
    <w:rsid w:val="008C1ADD"/>
    <w:rsid w:val="008C33E8"/>
    <w:rsid w:val="008C620A"/>
    <w:rsid w:val="008F7476"/>
    <w:rsid w:val="00907E5D"/>
    <w:rsid w:val="00926ED7"/>
    <w:rsid w:val="009273B9"/>
    <w:rsid w:val="00933E02"/>
    <w:rsid w:val="00941DAC"/>
    <w:rsid w:val="00947591"/>
    <w:rsid w:val="009566A4"/>
    <w:rsid w:val="00993F4E"/>
    <w:rsid w:val="009A605C"/>
    <w:rsid w:val="009A771F"/>
    <w:rsid w:val="009C6C98"/>
    <w:rsid w:val="009F2F16"/>
    <w:rsid w:val="009F36E4"/>
    <w:rsid w:val="00A025E0"/>
    <w:rsid w:val="00A234D0"/>
    <w:rsid w:val="00A24ED0"/>
    <w:rsid w:val="00A2530B"/>
    <w:rsid w:val="00A31969"/>
    <w:rsid w:val="00A41E5F"/>
    <w:rsid w:val="00A5634E"/>
    <w:rsid w:val="00A61EBD"/>
    <w:rsid w:val="00A6541A"/>
    <w:rsid w:val="00A74C54"/>
    <w:rsid w:val="00AA122C"/>
    <w:rsid w:val="00AC00B3"/>
    <w:rsid w:val="00AC0B8F"/>
    <w:rsid w:val="00AC4C73"/>
    <w:rsid w:val="00AC67B2"/>
    <w:rsid w:val="00AC79D7"/>
    <w:rsid w:val="00AD542D"/>
    <w:rsid w:val="00AD5886"/>
    <w:rsid w:val="00AE06C0"/>
    <w:rsid w:val="00B046DF"/>
    <w:rsid w:val="00B07963"/>
    <w:rsid w:val="00B1277D"/>
    <w:rsid w:val="00B22261"/>
    <w:rsid w:val="00B249EA"/>
    <w:rsid w:val="00B37CA2"/>
    <w:rsid w:val="00B53D4A"/>
    <w:rsid w:val="00B548EA"/>
    <w:rsid w:val="00B602A7"/>
    <w:rsid w:val="00B662C6"/>
    <w:rsid w:val="00B8235F"/>
    <w:rsid w:val="00B8384F"/>
    <w:rsid w:val="00B86894"/>
    <w:rsid w:val="00B93959"/>
    <w:rsid w:val="00B93D84"/>
    <w:rsid w:val="00B94057"/>
    <w:rsid w:val="00BA5BFE"/>
    <w:rsid w:val="00BA5C67"/>
    <w:rsid w:val="00BB24A2"/>
    <w:rsid w:val="00BC0CE9"/>
    <w:rsid w:val="00BC2BAA"/>
    <w:rsid w:val="00BC55AC"/>
    <w:rsid w:val="00BD1551"/>
    <w:rsid w:val="00BD15BE"/>
    <w:rsid w:val="00BE005B"/>
    <w:rsid w:val="00BE1238"/>
    <w:rsid w:val="00BF03B7"/>
    <w:rsid w:val="00BF5892"/>
    <w:rsid w:val="00C046B0"/>
    <w:rsid w:val="00C67583"/>
    <w:rsid w:val="00C72EBF"/>
    <w:rsid w:val="00CA4D6B"/>
    <w:rsid w:val="00CA6485"/>
    <w:rsid w:val="00CB1660"/>
    <w:rsid w:val="00CB16A1"/>
    <w:rsid w:val="00CC5B84"/>
    <w:rsid w:val="00CC7E84"/>
    <w:rsid w:val="00CD1D39"/>
    <w:rsid w:val="00CD60F6"/>
    <w:rsid w:val="00CF1961"/>
    <w:rsid w:val="00CF3D9D"/>
    <w:rsid w:val="00D127E9"/>
    <w:rsid w:val="00D224D8"/>
    <w:rsid w:val="00D224DE"/>
    <w:rsid w:val="00D2760B"/>
    <w:rsid w:val="00D304CB"/>
    <w:rsid w:val="00D30E40"/>
    <w:rsid w:val="00D359CA"/>
    <w:rsid w:val="00D43EB5"/>
    <w:rsid w:val="00D473BE"/>
    <w:rsid w:val="00D51F8C"/>
    <w:rsid w:val="00D62A4A"/>
    <w:rsid w:val="00D63FAF"/>
    <w:rsid w:val="00D74F9D"/>
    <w:rsid w:val="00D75D91"/>
    <w:rsid w:val="00D767E7"/>
    <w:rsid w:val="00D8166B"/>
    <w:rsid w:val="00D82359"/>
    <w:rsid w:val="00D876F7"/>
    <w:rsid w:val="00D92DF7"/>
    <w:rsid w:val="00DB0013"/>
    <w:rsid w:val="00DD6851"/>
    <w:rsid w:val="00DD7443"/>
    <w:rsid w:val="00DE02E5"/>
    <w:rsid w:val="00DE0CE4"/>
    <w:rsid w:val="00DF670B"/>
    <w:rsid w:val="00E00D4E"/>
    <w:rsid w:val="00E04F4E"/>
    <w:rsid w:val="00E200F5"/>
    <w:rsid w:val="00E4796D"/>
    <w:rsid w:val="00E70294"/>
    <w:rsid w:val="00E72448"/>
    <w:rsid w:val="00E75859"/>
    <w:rsid w:val="00E77468"/>
    <w:rsid w:val="00E81E79"/>
    <w:rsid w:val="00E83B94"/>
    <w:rsid w:val="00E90219"/>
    <w:rsid w:val="00EA288F"/>
    <w:rsid w:val="00EA38A6"/>
    <w:rsid w:val="00EC299C"/>
    <w:rsid w:val="00EC5ACD"/>
    <w:rsid w:val="00ED7132"/>
    <w:rsid w:val="00EE11D7"/>
    <w:rsid w:val="00F12389"/>
    <w:rsid w:val="00F12D2C"/>
    <w:rsid w:val="00F12EF0"/>
    <w:rsid w:val="00F15ACE"/>
    <w:rsid w:val="00F436CA"/>
    <w:rsid w:val="00F55C54"/>
    <w:rsid w:val="00F55C6B"/>
    <w:rsid w:val="00F56BD0"/>
    <w:rsid w:val="00F62803"/>
    <w:rsid w:val="00F64283"/>
    <w:rsid w:val="00F70066"/>
    <w:rsid w:val="00F718AE"/>
    <w:rsid w:val="00F7478A"/>
    <w:rsid w:val="00F8038E"/>
    <w:rsid w:val="00F819CC"/>
    <w:rsid w:val="00F83603"/>
    <w:rsid w:val="00F906B2"/>
    <w:rsid w:val="00FA2E37"/>
    <w:rsid w:val="00FA6B48"/>
    <w:rsid w:val="00FC2FAB"/>
    <w:rsid w:val="00FC3837"/>
    <w:rsid w:val="00FC4198"/>
    <w:rsid w:val="00FD35DF"/>
    <w:rsid w:val="00FD498D"/>
    <w:rsid w:val="00FD71CE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AF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93964"/>
    <w:pPr>
      <w:spacing w:before="60"/>
    </w:pPr>
    <w:rPr>
      <w:rFonts w:asciiTheme="minorHAnsi" w:hAnsiTheme="minorHAnsi"/>
      <w:sz w:val="21"/>
      <w:szCs w:val="24"/>
    </w:rPr>
  </w:style>
  <w:style w:type="paragraph" w:styleId="Heading1">
    <w:name w:val="heading 1"/>
    <w:basedOn w:val="Normal"/>
    <w:next w:val="Normal"/>
    <w:qFormat/>
    <w:rsid w:val="00430870"/>
    <w:pPr>
      <w:pBdr>
        <w:bottom w:val="single" w:sz="8" w:space="4" w:color="auto"/>
      </w:pBdr>
      <w:spacing w:before="360" w:after="120"/>
      <w:outlineLvl w:val="0"/>
    </w:pPr>
    <w:rPr>
      <w:rFonts w:asciiTheme="majorHAnsi" w:hAnsiTheme="majorHAnsi" w:cs="Arial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30870"/>
    <w:pPr>
      <w:tabs>
        <w:tab w:val="right" w:pos="9360"/>
      </w:tabs>
      <w:spacing w:before="120"/>
      <w:outlineLvl w:val="1"/>
    </w:pPr>
    <w:rPr>
      <w:b/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430870"/>
    <w:pPr>
      <w:tabs>
        <w:tab w:val="right" w:pos="9360"/>
      </w:tabs>
      <w:spacing w:before="80"/>
      <w:jc w:val="both"/>
      <w:outlineLvl w:val="2"/>
    </w:pPr>
    <w:rPr>
      <w:i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1A4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5D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A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5DC"/>
    <w:rPr>
      <w:b/>
      <w:bCs/>
      <w:lang w:bidi="ar-SA"/>
    </w:rPr>
  </w:style>
  <w:style w:type="paragraph" w:styleId="Revision">
    <w:name w:val="Revision"/>
    <w:hidden/>
    <w:uiPriority w:val="99"/>
    <w:semiHidden/>
    <w:rsid w:val="001A45DC"/>
    <w:rPr>
      <w:sz w:val="24"/>
      <w:szCs w:val="24"/>
    </w:rPr>
  </w:style>
  <w:style w:type="character" w:styleId="Hyperlink">
    <w:name w:val="Hyperlink"/>
    <w:basedOn w:val="DefaultParagraphFont"/>
    <w:rsid w:val="00850185"/>
    <w:rPr>
      <w:color w:val="0563C1" w:themeColor="hyperlink"/>
      <w:u w:val="single"/>
    </w:rPr>
  </w:style>
  <w:style w:type="table" w:customStyle="1" w:styleId="TechTable">
    <w:name w:val="Tech Table"/>
    <w:basedOn w:val="TableNormal"/>
    <w:uiPriority w:val="99"/>
    <w:rsid w:val="00B62614"/>
    <w:rPr>
      <w:rFonts w:asciiTheme="minorHAnsi" w:hAnsiTheme="minorHAnsi"/>
      <w:sz w:val="21"/>
    </w:rPr>
    <w:tblPr>
      <w:jc w:val="center"/>
    </w:tblPr>
    <w:trPr>
      <w:jc w:val="center"/>
    </w:trPr>
  </w:style>
  <w:style w:type="table" w:customStyle="1" w:styleId="ProjectTable">
    <w:name w:val="Project Table"/>
    <w:basedOn w:val="TechTable"/>
    <w:uiPriority w:val="99"/>
    <w:rsid w:val="00430870"/>
    <w:tblPr/>
  </w:style>
  <w:style w:type="table" w:customStyle="1" w:styleId="CoreCompetenciesTable">
    <w:name w:val="Core Competencies Table"/>
    <w:basedOn w:val="ProjectTable"/>
    <w:uiPriority w:val="99"/>
    <w:rsid w:val="00430870"/>
    <w:tblPr/>
  </w:style>
  <w:style w:type="paragraph" w:customStyle="1" w:styleId="CoreCompetenciesHeading">
    <w:name w:val="Core Competencies Heading"/>
    <w:basedOn w:val="Normal"/>
    <w:qFormat/>
    <w:rsid w:val="00430870"/>
    <w:pPr>
      <w:spacing w:before="160" w:after="120"/>
      <w:jc w:val="center"/>
    </w:pPr>
    <w:rPr>
      <w:b/>
      <w:szCs w:val="21"/>
    </w:rPr>
  </w:style>
  <w:style w:type="paragraph" w:customStyle="1" w:styleId="CoreCompetenciesItem">
    <w:name w:val="Core Competencies Item"/>
    <w:basedOn w:val="Normal"/>
    <w:qFormat/>
    <w:rsid w:val="00430870"/>
    <w:pPr>
      <w:numPr>
        <w:ilvl w:val="1"/>
        <w:numId w:val="20"/>
      </w:numPr>
    </w:pPr>
    <w:rPr>
      <w:szCs w:val="21"/>
    </w:rPr>
  </w:style>
  <w:style w:type="character" w:customStyle="1" w:styleId="Heading3Char">
    <w:name w:val="Heading 3 Char"/>
    <w:basedOn w:val="DefaultParagraphFont"/>
    <w:link w:val="Heading3"/>
    <w:rsid w:val="00430870"/>
    <w:rPr>
      <w:rFonts w:asciiTheme="minorHAnsi" w:hAnsiTheme="minorHAnsi"/>
      <w:i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430870"/>
    <w:rPr>
      <w:rFonts w:asciiTheme="minorHAnsi" w:hAnsiTheme="minorHAnsi"/>
      <w:b/>
      <w:sz w:val="21"/>
      <w:szCs w:val="21"/>
    </w:rPr>
  </w:style>
  <w:style w:type="paragraph" w:styleId="List">
    <w:name w:val="List"/>
    <w:basedOn w:val="Normal"/>
    <w:rsid w:val="00430870"/>
    <w:pPr>
      <w:tabs>
        <w:tab w:val="num" w:pos="1339"/>
        <w:tab w:val="right" w:pos="9360"/>
      </w:tabs>
      <w:spacing w:before="40"/>
      <w:ind w:left="360"/>
    </w:pPr>
    <w:rPr>
      <w:szCs w:val="21"/>
    </w:rPr>
  </w:style>
  <w:style w:type="paragraph" w:customStyle="1" w:styleId="CareerNote">
    <w:name w:val="Career Note"/>
    <w:basedOn w:val="Normal"/>
    <w:qFormat/>
    <w:rsid w:val="00430870"/>
    <w:pPr>
      <w:tabs>
        <w:tab w:val="right" w:pos="9360"/>
      </w:tabs>
      <w:spacing w:before="240"/>
      <w:jc w:val="center"/>
    </w:pPr>
    <w:rPr>
      <w:i/>
      <w:szCs w:val="21"/>
    </w:rPr>
  </w:style>
  <w:style w:type="paragraph" w:customStyle="1" w:styleId="ProfessionalExperienceDuties">
    <w:name w:val="Professional Experience Duties"/>
    <w:basedOn w:val="Normal"/>
    <w:qFormat/>
    <w:rsid w:val="00430870"/>
    <w:pPr>
      <w:tabs>
        <w:tab w:val="right" w:pos="9360"/>
      </w:tabs>
      <w:jc w:val="both"/>
    </w:pPr>
    <w:rPr>
      <w:szCs w:val="21"/>
    </w:rPr>
  </w:style>
  <w:style w:type="paragraph" w:customStyle="1" w:styleId="ProfessionalExperienceContributionList">
    <w:name w:val="Professional Experience Contribution List"/>
    <w:basedOn w:val="Normal"/>
    <w:qFormat/>
    <w:rsid w:val="00430870"/>
    <w:pPr>
      <w:numPr>
        <w:numId w:val="7"/>
      </w:numPr>
      <w:tabs>
        <w:tab w:val="right" w:pos="9360"/>
      </w:tabs>
      <w:spacing w:before="80"/>
    </w:pPr>
    <w:rPr>
      <w:szCs w:val="21"/>
    </w:rPr>
  </w:style>
  <w:style w:type="paragraph" w:customStyle="1" w:styleId="TechTableCategory">
    <w:name w:val="Tech Table Category"/>
    <w:basedOn w:val="Normal"/>
    <w:qFormat/>
    <w:rsid w:val="00430870"/>
    <w:pPr>
      <w:spacing w:before="120"/>
      <w:jc w:val="both"/>
    </w:pPr>
    <w:rPr>
      <w:b/>
      <w:szCs w:val="21"/>
    </w:rPr>
  </w:style>
  <w:style w:type="paragraph" w:customStyle="1" w:styleId="TechTableDetails">
    <w:name w:val="Tech Table Details"/>
    <w:basedOn w:val="Normal"/>
    <w:qFormat/>
    <w:rsid w:val="00430870"/>
    <w:pPr>
      <w:spacing w:before="120"/>
      <w:jc w:val="both"/>
    </w:pPr>
    <w:rPr>
      <w:szCs w:val="21"/>
    </w:rPr>
  </w:style>
  <w:style w:type="paragraph" w:customStyle="1" w:styleId="ProjectName">
    <w:name w:val="Project Name"/>
    <w:basedOn w:val="TechTableCategory"/>
    <w:qFormat/>
    <w:rsid w:val="00430870"/>
  </w:style>
  <w:style w:type="paragraph" w:customStyle="1" w:styleId="ProjectDescription">
    <w:name w:val="Project Description"/>
    <w:basedOn w:val="TechTableDetails"/>
    <w:qFormat/>
    <w:rsid w:val="00430870"/>
  </w:style>
  <w:style w:type="paragraph" w:customStyle="1" w:styleId="ProfessionalExperienceStatement">
    <w:name w:val="Professional Experience Statement"/>
    <w:basedOn w:val="Normal"/>
    <w:qFormat/>
    <w:rsid w:val="00430870"/>
    <w:pPr>
      <w:tabs>
        <w:tab w:val="right" w:pos="9360"/>
      </w:tabs>
      <w:jc w:val="both"/>
    </w:pPr>
    <w:rPr>
      <w:i/>
      <w:szCs w:val="21"/>
    </w:rPr>
  </w:style>
  <w:style w:type="paragraph" w:customStyle="1" w:styleId="ProfessionalExperienceSkills">
    <w:name w:val="Professional Experience Skills"/>
    <w:basedOn w:val="ProfessionalExperienceStatement"/>
    <w:qFormat/>
    <w:rsid w:val="00430870"/>
  </w:style>
  <w:style w:type="paragraph" w:styleId="ListParagraph">
    <w:name w:val="List Paragraph"/>
    <w:basedOn w:val="Normal"/>
    <w:uiPriority w:val="34"/>
    <w:qFormat/>
    <w:rsid w:val="002F3CDF"/>
    <w:pPr>
      <w:spacing w:before="0"/>
      <w:ind w:left="720"/>
    </w:pPr>
    <w:rPr>
      <w:rFonts w:ascii="Calibri" w:eastAsiaTheme="minorHAnsi" w:hAnsi="Calibri"/>
      <w:sz w:val="22"/>
      <w:szCs w:val="22"/>
    </w:rPr>
  </w:style>
  <w:style w:type="character" w:customStyle="1" w:styleId="UnresolvedMention1">
    <w:name w:val="Unresolved Mention1"/>
    <w:basedOn w:val="DefaultParagraphFont"/>
    <w:rsid w:val="005540EC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1B3EDF"/>
    <w:rPr>
      <w:rFonts w:asciiTheme="minorHAnsi" w:hAnsiTheme="minorHAnsi"/>
      <w:sz w:val="21"/>
      <w:szCs w:val="24"/>
    </w:rPr>
  </w:style>
  <w:style w:type="character" w:styleId="FollowedHyperlink">
    <w:name w:val="FollowedHyperlink"/>
    <w:basedOn w:val="DefaultParagraphFont"/>
    <w:rsid w:val="007A4C6C"/>
    <w:rPr>
      <w:color w:val="954F72" w:themeColor="followedHyperlink"/>
      <w:u w:val="single"/>
    </w:rPr>
  </w:style>
  <w:style w:type="table" w:styleId="TableGrid">
    <w:name w:val="Table Grid"/>
    <w:basedOn w:val="TableNormal"/>
    <w:rsid w:val="0006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D92D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1A96"/>
    <w:pPr>
      <w:spacing w:before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racclaim.com/badges/a066be7d-ecea-4d45-a3aa-af8212181ad7/emai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ody.omade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0B75-7434-4CBB-ABB7-894ACE9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6905</Characters>
  <Application>Microsoft Office Word</Application>
  <DocSecurity>0</DocSecurity>
  <Lines>136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Lody Omadeke's Standard Resume</vt:lpstr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Lody Omadeke's Standard Resume</dc:title>
  <dc:creator/>
  <cp:lastModifiedBy/>
  <cp:revision>1</cp:revision>
  <dcterms:created xsi:type="dcterms:W3CDTF">2022-03-03T04:55:00Z</dcterms:created>
  <dcterms:modified xsi:type="dcterms:W3CDTF">2022-12-15T04:28:00Z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d83d8bd7c31e85a2165239f87b1775bd</vt:lpwstr>
  </property>
  <property fmtid="{D5CDD505-2E9C-101B-9397-08002B2CF9AE}" pid="3" name="GrammarlyDocumentId">
    <vt:lpwstr>bfa1c2db7b66aa21a9eebdfff7a18e719680715376a8ec4633821af790ed809e</vt:lpwstr>
  </property>
</Properties>
</file>