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B153" w14:textId="77777777" w:rsidR="00B042F0" w:rsidRDefault="006A69A0" w:rsidP="0004615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62F3">
        <w:rPr>
          <w:rFonts w:cstheme="minorHAnsi"/>
          <w:b/>
          <w:sz w:val="28"/>
          <w:szCs w:val="28"/>
        </w:rPr>
        <w:t xml:space="preserve"> </w:t>
      </w:r>
      <w:r w:rsidR="0004615F" w:rsidRPr="00AF4D3B">
        <w:rPr>
          <w:rFonts w:cstheme="minorHAnsi"/>
          <w:b/>
          <w:sz w:val="32"/>
          <w:szCs w:val="32"/>
        </w:rPr>
        <w:t>Patrick Hugill</w:t>
      </w:r>
    </w:p>
    <w:p w14:paraId="32D8209C" w14:textId="6D5B2554" w:rsidR="00B042F0" w:rsidRPr="005476F6" w:rsidRDefault="0004615F" w:rsidP="0004615F">
      <w:pPr>
        <w:spacing w:after="0" w:line="240" w:lineRule="auto"/>
        <w:jc w:val="center"/>
        <w:rPr>
          <w:rFonts w:cstheme="minorHAnsi"/>
        </w:rPr>
      </w:pPr>
      <w:r w:rsidRPr="005476F6">
        <w:rPr>
          <w:rFonts w:cstheme="minorHAnsi"/>
        </w:rPr>
        <w:t>(530) 755-7576</w:t>
      </w:r>
      <w:r w:rsidR="00AF4D3B" w:rsidRPr="005476F6">
        <w:rPr>
          <w:rFonts w:cstheme="minorHAnsi"/>
        </w:rPr>
        <w:t xml:space="preserve">      </w:t>
      </w:r>
    </w:p>
    <w:p w14:paraId="1C615A36" w14:textId="30E28C93" w:rsidR="0004615F" w:rsidRPr="005476F6" w:rsidRDefault="00AF4D3B" w:rsidP="0004615F">
      <w:pP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 w:rsidRPr="005476F6">
        <w:rPr>
          <w:rStyle w:val="Hyperlink"/>
          <w:rFonts w:cstheme="minorHAnsi"/>
          <w:color w:val="auto"/>
          <w:u w:val="none"/>
        </w:rPr>
        <w:t xml:space="preserve">phugill1998@gmail.com </w:t>
      </w:r>
    </w:p>
    <w:p w14:paraId="5CB40013" w14:textId="0073BCC9" w:rsidR="00B042F0" w:rsidRPr="005476F6" w:rsidRDefault="00B042F0" w:rsidP="001E7313">
      <w:pPr>
        <w:spacing w:after="0" w:line="240" w:lineRule="auto"/>
        <w:jc w:val="center"/>
        <w:rPr>
          <w:rFonts w:cstheme="minorHAnsi"/>
        </w:rPr>
      </w:pPr>
      <w:r w:rsidRPr="005476F6">
        <w:rPr>
          <w:rStyle w:val="vanity-namedomain"/>
          <w:rFonts w:cstheme="minorHAnsi"/>
          <w:bdr w:val="none" w:sz="0" w:space="0" w:color="auto" w:frame="1"/>
          <w:shd w:val="clear" w:color="auto" w:fill="FFFFFF"/>
        </w:rPr>
        <w:t>www.linkedin.com/in/patrick-hugill</w:t>
      </w:r>
      <w:r w:rsidRPr="005476F6">
        <w:rPr>
          <w:rFonts w:cstheme="minorHAnsi"/>
        </w:rPr>
        <w:t xml:space="preserve">          </w:t>
      </w:r>
    </w:p>
    <w:p w14:paraId="5DCE919F" w14:textId="77777777" w:rsidR="0004615F" w:rsidRPr="001E7313" w:rsidRDefault="0004615F" w:rsidP="0004615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8B56FF4" w14:textId="77777777" w:rsidR="002844B2" w:rsidRPr="003B62F3" w:rsidRDefault="002844B2" w:rsidP="00AF4D3B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B62F3">
        <w:rPr>
          <w:rFonts w:cstheme="minorHAnsi"/>
          <w:b/>
          <w:sz w:val="24"/>
          <w:szCs w:val="24"/>
          <w:u w:val="single"/>
        </w:rPr>
        <w:t>Summary of Qualifications</w:t>
      </w:r>
      <w:r w:rsidR="005E1B4D" w:rsidRPr="003B62F3">
        <w:rPr>
          <w:rFonts w:cstheme="minorHAnsi"/>
          <w:b/>
          <w:sz w:val="24"/>
          <w:szCs w:val="24"/>
          <w:u w:val="single"/>
        </w:rPr>
        <w:t xml:space="preserve"> </w:t>
      </w:r>
    </w:p>
    <w:p w14:paraId="7F41ED60" w14:textId="508414E6" w:rsidR="0004615F" w:rsidRPr="003B62F3" w:rsidRDefault="00AD6709" w:rsidP="00AF4D3B">
      <w:pPr>
        <w:spacing w:after="120" w:line="240" w:lineRule="auto"/>
        <w:rPr>
          <w:rFonts w:cstheme="minorHAnsi"/>
          <w:sz w:val="21"/>
          <w:szCs w:val="21"/>
        </w:rPr>
      </w:pPr>
      <w:r w:rsidRPr="005476F6">
        <w:rPr>
          <w:rFonts w:cstheme="minorHAnsi"/>
        </w:rPr>
        <w:t xml:space="preserve">Imagery </w:t>
      </w:r>
      <w:r w:rsidR="00F91A59" w:rsidRPr="005476F6">
        <w:rPr>
          <w:rFonts w:cstheme="minorHAnsi"/>
        </w:rPr>
        <w:t>Analyst</w:t>
      </w:r>
      <w:r w:rsidR="00E76F07" w:rsidRPr="005476F6">
        <w:rPr>
          <w:rFonts w:cstheme="minorHAnsi"/>
        </w:rPr>
        <w:t xml:space="preserve"> with a wide range of experience.</w:t>
      </w:r>
      <w:r w:rsidR="00AF4D3B" w:rsidRPr="005476F6">
        <w:rPr>
          <w:rFonts w:cstheme="minorHAnsi"/>
        </w:rPr>
        <w:t xml:space="preserve"> </w:t>
      </w:r>
      <w:r w:rsidR="00B6307B" w:rsidRPr="005476F6">
        <w:rPr>
          <w:rFonts w:cstheme="minorHAnsi"/>
        </w:rPr>
        <w:t>Over t</w:t>
      </w:r>
      <w:r w:rsidR="00DA2B7A" w:rsidRPr="005476F6">
        <w:rPr>
          <w:rFonts w:cstheme="minorHAnsi"/>
        </w:rPr>
        <w:t>en</w:t>
      </w:r>
      <w:r w:rsidR="00E76F07" w:rsidRPr="005476F6">
        <w:rPr>
          <w:rFonts w:cstheme="minorHAnsi"/>
        </w:rPr>
        <w:t xml:space="preserve"> years of </w:t>
      </w:r>
      <w:r w:rsidR="00D0668E" w:rsidRPr="005476F6">
        <w:rPr>
          <w:rFonts w:cstheme="minorHAnsi"/>
        </w:rPr>
        <w:t>mission operations</w:t>
      </w:r>
      <w:r w:rsidR="00E76F07" w:rsidRPr="005476F6">
        <w:rPr>
          <w:rFonts w:cstheme="minorHAnsi"/>
        </w:rPr>
        <w:t>, supporting a wi</w:t>
      </w:r>
      <w:r w:rsidR="00B82F6A" w:rsidRPr="005476F6">
        <w:rPr>
          <w:rFonts w:cstheme="minorHAnsi"/>
        </w:rPr>
        <w:t>de range of theater</w:t>
      </w:r>
      <w:r w:rsidR="0001337A" w:rsidRPr="005476F6">
        <w:rPr>
          <w:rFonts w:cstheme="minorHAnsi"/>
        </w:rPr>
        <w:t>s, working a</w:t>
      </w:r>
      <w:r w:rsidR="00E76F07" w:rsidRPr="005476F6">
        <w:rPr>
          <w:rFonts w:cstheme="minorHAnsi"/>
        </w:rPr>
        <w:t xml:space="preserve"> variety of </w:t>
      </w:r>
      <w:r w:rsidR="00B82F6A" w:rsidRPr="005476F6">
        <w:rPr>
          <w:rFonts w:cstheme="minorHAnsi"/>
        </w:rPr>
        <w:t>mission</w:t>
      </w:r>
      <w:r w:rsidR="00991511" w:rsidRPr="005476F6">
        <w:rPr>
          <w:rFonts w:cstheme="minorHAnsi"/>
        </w:rPr>
        <w:t xml:space="preserve"> </w:t>
      </w:r>
      <w:r w:rsidR="00E76F07" w:rsidRPr="005476F6">
        <w:rPr>
          <w:rFonts w:cstheme="minorHAnsi"/>
        </w:rPr>
        <w:t xml:space="preserve">positions. </w:t>
      </w:r>
      <w:r w:rsidR="00AF4D3B" w:rsidRPr="005476F6">
        <w:rPr>
          <w:rFonts w:cstheme="minorHAnsi"/>
        </w:rPr>
        <w:t xml:space="preserve"> </w:t>
      </w:r>
      <w:r w:rsidR="008D41BD" w:rsidRPr="005476F6">
        <w:rPr>
          <w:rFonts w:cstheme="minorHAnsi"/>
        </w:rPr>
        <w:t>Served in both</w:t>
      </w:r>
      <w:r w:rsidR="002844B2" w:rsidRPr="005476F6">
        <w:rPr>
          <w:rFonts w:cstheme="minorHAnsi"/>
        </w:rPr>
        <w:t xml:space="preserve"> Joint</w:t>
      </w:r>
      <w:r w:rsidR="008D41BD" w:rsidRPr="005476F6">
        <w:rPr>
          <w:rFonts w:cstheme="minorHAnsi"/>
        </w:rPr>
        <w:t xml:space="preserve"> and </w:t>
      </w:r>
      <w:r w:rsidR="00243513" w:rsidRPr="005476F6">
        <w:rPr>
          <w:rFonts w:cstheme="minorHAnsi"/>
        </w:rPr>
        <w:t>Coalition</w:t>
      </w:r>
      <w:r w:rsidR="008D41BD" w:rsidRPr="005476F6">
        <w:rPr>
          <w:rFonts w:cstheme="minorHAnsi"/>
        </w:rPr>
        <w:t xml:space="preserve"> e</w:t>
      </w:r>
      <w:r w:rsidR="002844B2" w:rsidRPr="005476F6">
        <w:rPr>
          <w:rFonts w:cstheme="minorHAnsi"/>
        </w:rPr>
        <w:t>nvironment</w:t>
      </w:r>
      <w:r w:rsidR="00934C5E" w:rsidRPr="005476F6">
        <w:rPr>
          <w:rFonts w:cstheme="minorHAnsi"/>
        </w:rPr>
        <w:t>s</w:t>
      </w:r>
      <w:r w:rsidR="008D41BD" w:rsidRPr="005476F6">
        <w:rPr>
          <w:rFonts w:cstheme="minorHAnsi"/>
        </w:rPr>
        <w:t xml:space="preserve"> while deployed</w:t>
      </w:r>
      <w:r w:rsidR="002844B2" w:rsidRPr="005476F6">
        <w:rPr>
          <w:rFonts w:cstheme="minorHAnsi"/>
        </w:rPr>
        <w:t xml:space="preserve"> as an </w:t>
      </w:r>
      <w:r w:rsidR="00CD0CCF" w:rsidRPr="005476F6">
        <w:rPr>
          <w:rFonts w:cstheme="minorHAnsi"/>
        </w:rPr>
        <w:t>Air Force Intelligence Surveillance and Reconnaissance (ISR) Liaison</w:t>
      </w:r>
      <w:r w:rsidR="002844B2" w:rsidRPr="005476F6">
        <w:rPr>
          <w:rFonts w:cstheme="minorHAnsi"/>
        </w:rPr>
        <w:t xml:space="preserve">. </w:t>
      </w:r>
      <w:r w:rsidR="00AF4D3B" w:rsidRPr="005476F6">
        <w:rPr>
          <w:rFonts w:cstheme="minorHAnsi"/>
        </w:rPr>
        <w:t xml:space="preserve"> </w:t>
      </w:r>
      <w:r w:rsidR="00E76F07" w:rsidRPr="005476F6">
        <w:rPr>
          <w:rFonts w:cstheme="minorHAnsi"/>
        </w:rPr>
        <w:t xml:space="preserve">Four years teaching </w:t>
      </w:r>
      <w:r w:rsidR="008E3ADA" w:rsidRPr="005476F6">
        <w:rPr>
          <w:rFonts w:cstheme="minorHAnsi"/>
        </w:rPr>
        <w:t xml:space="preserve">advanced </w:t>
      </w:r>
      <w:r w:rsidR="00E76F07" w:rsidRPr="005476F6">
        <w:rPr>
          <w:rFonts w:cstheme="minorHAnsi"/>
        </w:rPr>
        <w:t xml:space="preserve">Imagery Intelligence </w:t>
      </w:r>
      <w:r w:rsidR="00CF0C43" w:rsidRPr="005476F6">
        <w:rPr>
          <w:rFonts w:cstheme="minorHAnsi"/>
        </w:rPr>
        <w:t>s</w:t>
      </w:r>
      <w:r w:rsidR="00E76F07" w:rsidRPr="005476F6">
        <w:rPr>
          <w:rFonts w:cstheme="minorHAnsi"/>
        </w:rPr>
        <w:t>killsets, serving as Director for multipl</w:t>
      </w:r>
      <w:r w:rsidR="00CF0C43" w:rsidRPr="005476F6">
        <w:rPr>
          <w:rFonts w:cstheme="minorHAnsi"/>
        </w:rPr>
        <w:t>e Intelligence courses.</w:t>
      </w:r>
      <w:r w:rsidR="00AF4D3B" w:rsidRPr="005476F6">
        <w:rPr>
          <w:rFonts w:cstheme="minorHAnsi"/>
        </w:rPr>
        <w:t xml:space="preserve"> </w:t>
      </w:r>
      <w:r w:rsidR="00E76F07" w:rsidRPr="005476F6">
        <w:rPr>
          <w:rFonts w:cstheme="minorHAnsi"/>
        </w:rPr>
        <w:t>Project Management and Course Development experience</w:t>
      </w:r>
      <w:r w:rsidR="00E76F07" w:rsidRPr="003B62F3">
        <w:rPr>
          <w:rFonts w:cstheme="minorHAnsi"/>
          <w:sz w:val="21"/>
          <w:szCs w:val="21"/>
        </w:rPr>
        <w:t>.</w:t>
      </w:r>
    </w:p>
    <w:p w14:paraId="2719BC93" w14:textId="033689FD" w:rsidR="00B66DCF" w:rsidRDefault="00B66DCF" w:rsidP="00612508">
      <w:pPr>
        <w:spacing w:line="240" w:lineRule="auto"/>
        <w:jc w:val="center"/>
      </w:pPr>
      <w:r w:rsidRPr="003B62F3">
        <w:rPr>
          <w:b/>
          <w:sz w:val="24"/>
          <w:szCs w:val="24"/>
          <w:u w:val="single"/>
        </w:rPr>
        <w:t>Core Competencies</w:t>
      </w:r>
    </w:p>
    <w:p w14:paraId="21641A49" w14:textId="77777777" w:rsidR="00B66DCF" w:rsidRDefault="00B66DCF" w:rsidP="00B66DCF">
      <w:pPr>
        <w:spacing w:after="0" w:line="240" w:lineRule="auto"/>
        <w:jc w:val="center"/>
        <w:sectPr w:rsidR="00B66DCF" w:rsidSect="00AF4D3B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5135EB" w14:textId="713F9CC2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 xml:space="preserve">Communication: </w:t>
      </w:r>
      <w:r w:rsidR="00A90CF9" w:rsidRPr="00A555F1">
        <w:t>Written/V</w:t>
      </w:r>
      <w:r w:rsidRPr="00A555F1">
        <w:t>erbal</w:t>
      </w:r>
    </w:p>
    <w:p w14:paraId="078070AC" w14:textId="04615F36" w:rsidR="00F91A59" w:rsidRPr="00A555F1" w:rsidRDefault="00F91A59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MS PowerPoint, Excel, Word</w:t>
      </w:r>
    </w:p>
    <w:p w14:paraId="7E8E3236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Problem Solving</w:t>
      </w:r>
    </w:p>
    <w:p w14:paraId="30294A83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Public Speaking/Briefing</w:t>
      </w:r>
    </w:p>
    <w:p w14:paraId="3B1C5809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Leadership</w:t>
      </w:r>
    </w:p>
    <w:p w14:paraId="496A1FF2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Management</w:t>
      </w:r>
    </w:p>
    <w:p w14:paraId="0758561E" w14:textId="69BCB534" w:rsidR="00B66DCF" w:rsidRPr="00A555F1" w:rsidRDefault="00F91A59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 xml:space="preserve">Team </w:t>
      </w:r>
      <w:r w:rsidR="00B66DCF" w:rsidRPr="00A555F1">
        <w:t>Coordination and Collaboration</w:t>
      </w:r>
    </w:p>
    <w:p w14:paraId="239744F0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Pattern of Life Analysis</w:t>
      </w:r>
    </w:p>
    <w:p w14:paraId="7D3C6A93" w14:textId="77777777" w:rsidR="00B66DCF" w:rsidRPr="00A555F1" w:rsidRDefault="00B66DCF" w:rsidP="00AF4D3B">
      <w:pPr>
        <w:pStyle w:val="ListParagraph"/>
        <w:numPr>
          <w:ilvl w:val="0"/>
          <w:numId w:val="8"/>
        </w:numPr>
        <w:spacing w:after="120" w:line="240" w:lineRule="auto"/>
      </w:pPr>
      <w:r w:rsidRPr="00A555F1">
        <w:t xml:space="preserve">Wide Area Persistent Surveillance </w:t>
      </w:r>
    </w:p>
    <w:p w14:paraId="11D17CDF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Critical Thinking Concepts</w:t>
      </w:r>
    </w:p>
    <w:p w14:paraId="2CB0270B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ISR Collections</w:t>
      </w:r>
    </w:p>
    <w:p w14:paraId="7CD69507" w14:textId="77777777" w:rsidR="00B66DCF" w:rsidRPr="00A555F1" w:rsidRDefault="00B66DCF" w:rsidP="00B66DCF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Counterterrorism</w:t>
      </w:r>
    </w:p>
    <w:p w14:paraId="3739C15A" w14:textId="3E26EC57" w:rsidR="009755DD" w:rsidRPr="00A555F1" w:rsidRDefault="00B66DCF" w:rsidP="009755DD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Counterinsurgency</w:t>
      </w:r>
    </w:p>
    <w:p w14:paraId="7645A2BD" w14:textId="7087014B" w:rsidR="009755DD" w:rsidRPr="00A555F1" w:rsidRDefault="009755DD" w:rsidP="009755DD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Instruction/</w:t>
      </w:r>
      <w:r w:rsidR="006A3887" w:rsidRPr="00A555F1">
        <w:t>T</w:t>
      </w:r>
      <w:r w:rsidRPr="00A555F1">
        <w:t>raining</w:t>
      </w:r>
    </w:p>
    <w:p w14:paraId="283E8418" w14:textId="659308CC" w:rsidR="005760C1" w:rsidRPr="00A555F1" w:rsidRDefault="005760C1" w:rsidP="009755DD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NES/</w:t>
      </w:r>
      <w:proofErr w:type="spellStart"/>
      <w:r w:rsidRPr="00A555F1">
        <w:t>Cedalion</w:t>
      </w:r>
      <w:proofErr w:type="spellEnd"/>
      <w:r w:rsidRPr="00A555F1">
        <w:t xml:space="preserve"> Target Research</w:t>
      </w:r>
    </w:p>
    <w:p w14:paraId="54C55CB7" w14:textId="2C2EAA8F" w:rsidR="005760C1" w:rsidRPr="00A555F1" w:rsidRDefault="005760C1" w:rsidP="009755DD">
      <w:pPr>
        <w:pStyle w:val="ListParagraph"/>
        <w:numPr>
          <w:ilvl w:val="0"/>
          <w:numId w:val="8"/>
        </w:numPr>
        <w:spacing w:after="0" w:line="240" w:lineRule="auto"/>
      </w:pPr>
      <w:r w:rsidRPr="00A555F1">
        <w:t>Precision Mensuration</w:t>
      </w:r>
    </w:p>
    <w:p w14:paraId="1551EE5E" w14:textId="45D51732" w:rsidR="00B82F6A" w:rsidRPr="00F31EFC" w:rsidRDefault="00B82F6A" w:rsidP="009755D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A555F1">
        <w:t>ELT/Softcopy Exploitation</w:t>
      </w:r>
    </w:p>
    <w:p w14:paraId="3A3DDD17" w14:textId="25E9667E" w:rsidR="00F31EFC" w:rsidRPr="00EC4A8A" w:rsidRDefault="00F31EFC" w:rsidP="009755D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t>Blackboard LMS</w:t>
      </w:r>
    </w:p>
    <w:p w14:paraId="62DC682B" w14:textId="3EED1DF8" w:rsidR="00EC4A8A" w:rsidRPr="005476F6" w:rsidRDefault="00EC4A8A" w:rsidP="009755DD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t>ESRI/GIS familiarization</w:t>
      </w:r>
    </w:p>
    <w:p w14:paraId="20204ECB" w14:textId="77777777" w:rsidR="00B66DCF" w:rsidRPr="003B62F3" w:rsidRDefault="00B66DCF" w:rsidP="00B66DCF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14:paraId="127B76A6" w14:textId="77777777" w:rsidR="00B66DCF" w:rsidRPr="003B62F3" w:rsidRDefault="00B66DCF" w:rsidP="00B66DCF">
      <w:pPr>
        <w:spacing w:after="0" w:line="240" w:lineRule="auto"/>
        <w:jc w:val="center"/>
        <w:rPr>
          <w:b/>
          <w:sz w:val="21"/>
          <w:szCs w:val="21"/>
          <w:u w:val="single"/>
        </w:rPr>
        <w:sectPr w:rsidR="00B66DCF" w:rsidRPr="003B62F3" w:rsidSect="00AF4D3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5C05E642" w14:textId="695F67FD" w:rsidR="00AF4D3B" w:rsidRPr="00AF4D3B" w:rsidRDefault="009B1673" w:rsidP="00612508">
      <w:pPr>
        <w:spacing w:before="120" w:line="240" w:lineRule="auto"/>
        <w:jc w:val="center"/>
        <w:rPr>
          <w:sz w:val="24"/>
          <w:szCs w:val="24"/>
        </w:rPr>
      </w:pPr>
      <w:r w:rsidRPr="003B62F3">
        <w:rPr>
          <w:b/>
          <w:sz w:val="24"/>
          <w:szCs w:val="24"/>
          <w:u w:val="single"/>
        </w:rPr>
        <w:t>Work Experience</w:t>
      </w:r>
    </w:p>
    <w:p w14:paraId="61D34A5D" w14:textId="2CCCB4F5" w:rsidR="00A244DE" w:rsidRPr="005476F6" w:rsidRDefault="00A244DE" w:rsidP="00854AF8">
      <w:pPr>
        <w:spacing w:after="0" w:line="240" w:lineRule="auto"/>
      </w:pPr>
      <w:r w:rsidRPr="003B62F3">
        <w:rPr>
          <w:b/>
          <w:sz w:val="21"/>
          <w:szCs w:val="21"/>
        </w:rPr>
        <w:t xml:space="preserve">Distributed Common Ground Station </w:t>
      </w:r>
      <w:r w:rsidR="009B1673" w:rsidRPr="003B62F3">
        <w:rPr>
          <w:b/>
          <w:sz w:val="21"/>
          <w:szCs w:val="21"/>
        </w:rPr>
        <w:t xml:space="preserve">(DCGS) </w:t>
      </w:r>
      <w:r w:rsidRPr="003B62F3">
        <w:rPr>
          <w:b/>
          <w:sz w:val="21"/>
          <w:szCs w:val="21"/>
        </w:rPr>
        <w:t>100 Course Director</w:t>
      </w:r>
      <w:r w:rsidRPr="003B62F3">
        <w:rPr>
          <w:sz w:val="21"/>
          <w:szCs w:val="21"/>
        </w:rPr>
        <w:tab/>
      </w:r>
      <w:r w:rsidRPr="003B62F3">
        <w:rPr>
          <w:sz w:val="21"/>
          <w:szCs w:val="21"/>
        </w:rPr>
        <w:tab/>
      </w:r>
      <w:r w:rsidR="00854AF8" w:rsidRPr="003B62F3">
        <w:rPr>
          <w:sz w:val="21"/>
          <w:szCs w:val="21"/>
        </w:rPr>
        <w:t xml:space="preserve">             </w:t>
      </w:r>
      <w:r w:rsidR="003B62F3">
        <w:rPr>
          <w:sz w:val="21"/>
          <w:szCs w:val="21"/>
        </w:rPr>
        <w:t xml:space="preserve">    </w:t>
      </w:r>
      <w:r w:rsidR="00837BEA">
        <w:rPr>
          <w:sz w:val="21"/>
          <w:szCs w:val="21"/>
        </w:rPr>
        <w:t xml:space="preserve">              </w:t>
      </w:r>
      <w:r w:rsidRPr="005476F6">
        <w:rPr>
          <w:i/>
        </w:rPr>
        <w:t>October 2020 – Present</w:t>
      </w:r>
    </w:p>
    <w:p w14:paraId="01D8AB41" w14:textId="77777777" w:rsidR="009B1673" w:rsidRPr="005476F6" w:rsidRDefault="00A244DE" w:rsidP="00AF4D3B">
      <w:pPr>
        <w:spacing w:line="240" w:lineRule="auto"/>
      </w:pPr>
      <w:proofErr w:type="spellStart"/>
      <w:r w:rsidRPr="005476F6">
        <w:t>Goodfellow</w:t>
      </w:r>
      <w:proofErr w:type="spellEnd"/>
      <w:r w:rsidRPr="005476F6">
        <w:t>, Air Force Base, TX</w:t>
      </w:r>
    </w:p>
    <w:p w14:paraId="702E8B71" w14:textId="1ED23516" w:rsidR="009B1673" w:rsidRPr="005476F6" w:rsidRDefault="009B1673" w:rsidP="00D810C2">
      <w:pPr>
        <w:spacing w:line="240" w:lineRule="auto"/>
      </w:pPr>
      <w:r w:rsidRPr="005476F6">
        <w:t>Le</w:t>
      </w:r>
      <w:r w:rsidR="00C22159" w:rsidRPr="005476F6">
        <w:t>a</w:t>
      </w:r>
      <w:r w:rsidRPr="005476F6">
        <w:t>d the development of the AF DCGS’s first pro</w:t>
      </w:r>
      <w:r w:rsidR="00F91A59" w:rsidRPr="005476F6">
        <w:t>blem</w:t>
      </w:r>
      <w:r w:rsidR="00A90CF9" w:rsidRPr="005476F6">
        <w:t>-</w:t>
      </w:r>
      <w:r w:rsidR="00F91A59" w:rsidRPr="005476F6">
        <w:t>centric, multi-INT</w:t>
      </w:r>
      <w:r w:rsidRPr="005476F6">
        <w:t xml:space="preserve"> discipline fusion course.  By creating and incorporating an abstract problem set, the team </w:t>
      </w:r>
      <w:r w:rsidR="005769DD" w:rsidRPr="005476F6">
        <w:t>teaches</w:t>
      </w:r>
      <w:r w:rsidRPr="005476F6">
        <w:t xml:space="preserve"> collaborative intelligence concepts </w:t>
      </w:r>
      <w:r w:rsidR="00BF44C8" w:rsidRPr="005476F6">
        <w:t>and problem</w:t>
      </w:r>
      <w:r w:rsidR="00A90CF9" w:rsidRPr="005476F6">
        <w:t>-</w:t>
      </w:r>
      <w:r w:rsidR="00BF44C8" w:rsidRPr="005476F6">
        <w:t xml:space="preserve">solving </w:t>
      </w:r>
      <w:r w:rsidRPr="005476F6">
        <w:t xml:space="preserve">in </w:t>
      </w:r>
      <w:r w:rsidR="0084381D" w:rsidRPr="005476F6">
        <w:t xml:space="preserve">an </w:t>
      </w:r>
      <w:r w:rsidRPr="005476F6">
        <w:t>unclassified environment</w:t>
      </w:r>
      <w:r w:rsidR="0084381D" w:rsidRPr="005476F6">
        <w:t xml:space="preserve"> supporting</w:t>
      </w:r>
      <w:r w:rsidRPr="005476F6">
        <w:t xml:space="preserve"> both in-residence</w:t>
      </w:r>
      <w:r w:rsidR="00471531" w:rsidRPr="005476F6">
        <w:t xml:space="preserve"> and online-sync</w:t>
      </w:r>
      <w:r w:rsidRPr="005476F6">
        <w:t>h</w:t>
      </w:r>
      <w:r w:rsidR="00471531" w:rsidRPr="005476F6">
        <w:t>r</w:t>
      </w:r>
      <w:r w:rsidRPr="005476F6">
        <w:t>onous</w:t>
      </w:r>
      <w:r w:rsidR="0084381D" w:rsidRPr="005476F6">
        <w:t xml:space="preserve"> </w:t>
      </w:r>
      <w:bookmarkStart w:id="0" w:name="_GoBack"/>
      <w:bookmarkEnd w:id="0"/>
      <w:r w:rsidR="009755DD" w:rsidRPr="005476F6">
        <w:t>class offerings</w:t>
      </w:r>
      <w:r w:rsidRPr="005476F6">
        <w:t>.</w:t>
      </w:r>
    </w:p>
    <w:p w14:paraId="44A85C0C" w14:textId="43B808AF" w:rsidR="009B1673" w:rsidRPr="005476F6" w:rsidRDefault="009B1673" w:rsidP="009B1673">
      <w:pPr>
        <w:pStyle w:val="ListParagraph"/>
        <w:numPr>
          <w:ilvl w:val="0"/>
          <w:numId w:val="2"/>
        </w:numPr>
        <w:spacing w:after="0" w:line="240" w:lineRule="auto"/>
      </w:pPr>
      <w:r w:rsidRPr="005476F6">
        <w:t xml:space="preserve">Program </w:t>
      </w:r>
      <w:r w:rsidR="00B91A79" w:rsidRPr="005476F6">
        <w:t>M</w:t>
      </w:r>
      <w:r w:rsidR="00C22159" w:rsidRPr="005476F6">
        <w:t>anager</w:t>
      </w:r>
      <w:r w:rsidRPr="005476F6">
        <w:t xml:space="preserve"> </w:t>
      </w:r>
      <w:r w:rsidR="00B26F68" w:rsidRPr="005476F6">
        <w:t>for</w:t>
      </w:r>
      <w:r w:rsidR="00A90CF9" w:rsidRPr="005476F6">
        <w:t xml:space="preserve"> 30 pers</w:t>
      </w:r>
      <w:r w:rsidR="00CA57A5" w:rsidRPr="005476F6">
        <w:t>on</w:t>
      </w:r>
      <w:r w:rsidRPr="005476F6">
        <w:t xml:space="preserve"> combined military, civilian</w:t>
      </w:r>
      <w:r w:rsidR="00816775" w:rsidRPr="005476F6">
        <w:t>,</w:t>
      </w:r>
      <w:r w:rsidRPr="005476F6">
        <w:t xml:space="preserve"> and co</w:t>
      </w:r>
      <w:r w:rsidR="00471531" w:rsidRPr="005476F6">
        <w:t>ntractor developme</w:t>
      </w:r>
      <w:r w:rsidR="00791455" w:rsidRPr="005476F6">
        <w:t>nt team focused on the creation</w:t>
      </w:r>
      <w:r w:rsidR="00471531" w:rsidRPr="005476F6">
        <w:t xml:space="preserve"> of </w:t>
      </w:r>
      <w:r w:rsidR="008722A0" w:rsidRPr="005476F6">
        <w:t>multiple</w:t>
      </w:r>
      <w:r w:rsidR="00471531" w:rsidRPr="005476F6">
        <w:t xml:space="preserve"> intelligence courses</w:t>
      </w:r>
      <w:r w:rsidR="000E7C08" w:rsidRPr="005476F6">
        <w:t>.</w:t>
      </w:r>
    </w:p>
    <w:p w14:paraId="09E01BCB" w14:textId="043CDAE0" w:rsidR="00A244DE" w:rsidRPr="005476F6" w:rsidRDefault="00471531" w:rsidP="00A244DE">
      <w:pPr>
        <w:pStyle w:val="ListParagraph"/>
        <w:numPr>
          <w:ilvl w:val="0"/>
          <w:numId w:val="2"/>
        </w:numPr>
        <w:spacing w:after="0" w:line="240" w:lineRule="auto"/>
      </w:pPr>
      <w:r w:rsidRPr="005476F6">
        <w:t xml:space="preserve">Visualized creation and delivery of a </w:t>
      </w:r>
      <w:r w:rsidR="009755DD" w:rsidRPr="005476F6">
        <w:t>seven</w:t>
      </w:r>
      <w:r w:rsidR="00A90CF9" w:rsidRPr="005476F6">
        <w:t>-</w:t>
      </w:r>
      <w:r w:rsidRPr="005476F6">
        <w:t xml:space="preserve">day online synchronous course utilizing existing resources, providing for the virtual education of 350 students annually, saving $875K </w:t>
      </w:r>
      <w:r w:rsidR="00874CBF" w:rsidRPr="005476F6">
        <w:t xml:space="preserve">annually </w:t>
      </w:r>
      <w:r w:rsidRPr="005476F6">
        <w:t>in transportation and housing costs.</w:t>
      </w:r>
    </w:p>
    <w:p w14:paraId="7596EFA4" w14:textId="7E36A00B" w:rsidR="002A7648" w:rsidRPr="005476F6" w:rsidRDefault="002A7648" w:rsidP="00A244DE">
      <w:pPr>
        <w:pStyle w:val="ListParagraph"/>
        <w:numPr>
          <w:ilvl w:val="0"/>
          <w:numId w:val="2"/>
        </w:numPr>
        <w:spacing w:after="0" w:line="240" w:lineRule="auto"/>
      </w:pPr>
      <w:r w:rsidRPr="005476F6">
        <w:t xml:space="preserve">Introduced hands-on exposure to intelligence concepts including the intelligence cycle, stove-piping, the contributions of the </w:t>
      </w:r>
      <w:r w:rsidR="00874CBF" w:rsidRPr="005476F6">
        <w:t>various</w:t>
      </w:r>
      <w:r w:rsidRPr="005476F6">
        <w:t xml:space="preserve"> intelligence disciplines, and the value of the synergistic fusion of ISR capabilities.</w:t>
      </w:r>
    </w:p>
    <w:p w14:paraId="3A746FEC" w14:textId="2DA568EA" w:rsidR="000E7C08" w:rsidRPr="005476F6" w:rsidRDefault="000E7C08" w:rsidP="00A244DE">
      <w:pPr>
        <w:pStyle w:val="ListParagraph"/>
        <w:numPr>
          <w:ilvl w:val="0"/>
          <w:numId w:val="2"/>
        </w:numPr>
        <w:spacing w:after="0" w:line="240" w:lineRule="auto"/>
      </w:pPr>
      <w:r w:rsidRPr="005476F6">
        <w:t>Provided experiential education</w:t>
      </w:r>
      <w:r w:rsidR="002A7648" w:rsidRPr="005476F6">
        <w:t xml:space="preserve"> and evaluation of</w:t>
      </w:r>
      <w:r w:rsidRPr="005476F6">
        <w:t xml:space="preserve"> numerous soft skills including critical thinking, analysis presentation</w:t>
      </w:r>
      <w:r w:rsidR="002A7648" w:rsidRPr="005476F6">
        <w:t xml:space="preserve"> and sourcing</w:t>
      </w:r>
      <w:r w:rsidRPr="005476F6">
        <w:t xml:space="preserve">, </w:t>
      </w:r>
      <w:r w:rsidR="002A7648" w:rsidRPr="005476F6">
        <w:t>team dynamics, bias mitigation, intragroup/intergroup communication</w:t>
      </w:r>
      <w:r w:rsidR="00A90CF9" w:rsidRPr="005476F6">
        <w:t>,</w:t>
      </w:r>
      <w:r w:rsidR="002A7648" w:rsidRPr="005476F6">
        <w:t xml:space="preserve"> and conflict resolution.</w:t>
      </w:r>
    </w:p>
    <w:p w14:paraId="1FF688A1" w14:textId="442AAE42" w:rsidR="007816B5" w:rsidRPr="005476F6" w:rsidRDefault="000E7C08" w:rsidP="00AF4D3B">
      <w:pPr>
        <w:pStyle w:val="ListParagraph"/>
        <w:numPr>
          <w:ilvl w:val="0"/>
          <w:numId w:val="2"/>
        </w:numPr>
        <w:spacing w:after="0" w:line="240" w:lineRule="auto"/>
      </w:pPr>
      <w:r w:rsidRPr="005476F6">
        <w:t xml:space="preserve">Served as </w:t>
      </w:r>
      <w:r w:rsidR="002A7648" w:rsidRPr="005476F6">
        <w:t xml:space="preserve">the </w:t>
      </w:r>
      <w:r w:rsidRPr="005476F6">
        <w:t>face</w:t>
      </w:r>
      <w:r w:rsidR="00A244DE" w:rsidRPr="005476F6">
        <w:t xml:space="preserve"> for course </w:t>
      </w:r>
      <w:r w:rsidR="002A7648" w:rsidRPr="005476F6">
        <w:t xml:space="preserve">education, </w:t>
      </w:r>
      <w:r w:rsidR="00A244DE" w:rsidRPr="005476F6">
        <w:t>marketing</w:t>
      </w:r>
      <w:r w:rsidR="00154C2E">
        <w:t>,</w:t>
      </w:r>
      <w:r w:rsidR="00A244DE" w:rsidRPr="005476F6">
        <w:t xml:space="preserve"> and branding by heading up showcase presentations to </w:t>
      </w:r>
      <w:r w:rsidR="00DA6D88" w:rsidRPr="005476F6">
        <w:t>organizational l</w:t>
      </w:r>
      <w:r w:rsidR="00DA2B7A" w:rsidRPr="005476F6">
        <w:t xml:space="preserve">eaders </w:t>
      </w:r>
      <w:r w:rsidR="00E45D67" w:rsidRPr="005476F6">
        <w:t xml:space="preserve">and stakeholders </w:t>
      </w:r>
      <w:r w:rsidR="00DA2B7A" w:rsidRPr="005476F6">
        <w:t>throughout the Intelligence Community.</w:t>
      </w:r>
    </w:p>
    <w:p w14:paraId="5E586ED3" w14:textId="77777777" w:rsidR="00AF4D3B" w:rsidRPr="001E7313" w:rsidRDefault="00AF4D3B" w:rsidP="00AF4D3B">
      <w:pPr>
        <w:pStyle w:val="ListParagraph"/>
        <w:spacing w:after="0" w:line="240" w:lineRule="auto"/>
        <w:rPr>
          <w:sz w:val="16"/>
          <w:szCs w:val="16"/>
        </w:rPr>
      </w:pPr>
    </w:p>
    <w:p w14:paraId="5AE6F43D" w14:textId="77777777" w:rsidR="005476F6" w:rsidRDefault="005476F6" w:rsidP="00854AF8">
      <w:pPr>
        <w:spacing w:after="0" w:line="240" w:lineRule="auto"/>
        <w:rPr>
          <w:b/>
          <w:sz w:val="21"/>
          <w:szCs w:val="21"/>
        </w:rPr>
      </w:pPr>
    </w:p>
    <w:p w14:paraId="0D808CFC" w14:textId="77777777" w:rsidR="00A555F1" w:rsidRDefault="00A555F1" w:rsidP="00854AF8">
      <w:pPr>
        <w:spacing w:after="0" w:line="240" w:lineRule="auto"/>
        <w:rPr>
          <w:b/>
          <w:sz w:val="21"/>
          <w:szCs w:val="21"/>
        </w:rPr>
      </w:pPr>
    </w:p>
    <w:p w14:paraId="023C2023" w14:textId="5ED052C0" w:rsidR="00E91170" w:rsidRPr="005476F6" w:rsidRDefault="00E91170" w:rsidP="00854AF8">
      <w:pPr>
        <w:spacing w:after="0" w:line="240" w:lineRule="auto"/>
      </w:pPr>
      <w:r w:rsidRPr="003B62F3">
        <w:rPr>
          <w:b/>
          <w:sz w:val="21"/>
          <w:szCs w:val="21"/>
        </w:rPr>
        <w:t>Imagery Intelligence Analysis Senior Instructor (DCGS FTU)</w:t>
      </w:r>
      <w:r w:rsidR="007450E5" w:rsidRPr="003B62F3">
        <w:rPr>
          <w:sz w:val="21"/>
          <w:szCs w:val="21"/>
        </w:rPr>
        <w:tab/>
      </w:r>
      <w:r w:rsidR="007450E5" w:rsidRPr="003B62F3">
        <w:rPr>
          <w:sz w:val="21"/>
          <w:szCs w:val="21"/>
        </w:rPr>
        <w:tab/>
      </w:r>
      <w:r w:rsidR="003B62F3">
        <w:rPr>
          <w:sz w:val="21"/>
          <w:szCs w:val="21"/>
        </w:rPr>
        <w:t xml:space="preserve">  </w:t>
      </w:r>
      <w:r w:rsidR="00837BEA">
        <w:rPr>
          <w:sz w:val="21"/>
          <w:szCs w:val="21"/>
        </w:rPr>
        <w:t xml:space="preserve">             </w:t>
      </w:r>
      <w:r w:rsidRPr="005476F6">
        <w:rPr>
          <w:i/>
        </w:rPr>
        <w:t>November 2017 – October 2020</w:t>
      </w:r>
    </w:p>
    <w:p w14:paraId="57A9A333" w14:textId="77777777" w:rsidR="0004615F" w:rsidRPr="005476F6" w:rsidRDefault="004067C9" w:rsidP="004067C9">
      <w:pPr>
        <w:spacing w:line="240" w:lineRule="auto"/>
      </w:pPr>
      <w:proofErr w:type="spellStart"/>
      <w:r w:rsidRPr="005476F6">
        <w:t>Goodfellow</w:t>
      </w:r>
      <w:proofErr w:type="spellEnd"/>
      <w:r w:rsidRPr="005476F6">
        <w:t>, Air Force Base, TX</w:t>
      </w:r>
    </w:p>
    <w:p w14:paraId="21E6B61F" w14:textId="477E9825" w:rsidR="00471531" w:rsidRPr="005476F6" w:rsidRDefault="00471531" w:rsidP="00D810C2">
      <w:pPr>
        <w:spacing w:line="240" w:lineRule="auto"/>
      </w:pPr>
      <w:r w:rsidRPr="005476F6">
        <w:t xml:space="preserve">Course Chief/Senior Instructor for </w:t>
      </w:r>
      <w:r w:rsidR="000E7C08" w:rsidRPr="005476F6">
        <w:t>19</w:t>
      </w:r>
      <w:r w:rsidR="00A90CF9" w:rsidRPr="005476F6">
        <w:t>-</w:t>
      </w:r>
      <w:r w:rsidR="000E7C08" w:rsidRPr="005476F6">
        <w:t>day</w:t>
      </w:r>
      <w:r w:rsidR="00874CBF" w:rsidRPr="005476F6">
        <w:t xml:space="preserve"> advanced</w:t>
      </w:r>
      <w:r w:rsidR="000E7C08" w:rsidRPr="005476F6">
        <w:t xml:space="preserve"> Imagery </w:t>
      </w:r>
      <w:r w:rsidR="00874CBF" w:rsidRPr="005476F6">
        <w:t>Analysis</w:t>
      </w:r>
      <w:r w:rsidR="000E7C08" w:rsidRPr="005476F6">
        <w:t xml:space="preserve"> follow-on course.  Students </w:t>
      </w:r>
      <w:r w:rsidR="00A90CF9" w:rsidRPr="005476F6">
        <w:t xml:space="preserve">were </w:t>
      </w:r>
      <w:r w:rsidR="00B02498" w:rsidRPr="005476F6">
        <w:t xml:space="preserve">exposed to classified intelligence systems </w:t>
      </w:r>
      <w:r w:rsidR="00840634" w:rsidRPr="005476F6">
        <w:t>and provided hands-on instruction in the creation of a variety of Imagery Intelligence products.</w:t>
      </w:r>
    </w:p>
    <w:p w14:paraId="2AE57E88" w14:textId="77777777" w:rsidR="004067C9" w:rsidRPr="005476F6" w:rsidRDefault="00D810C2" w:rsidP="004067C9">
      <w:pPr>
        <w:pStyle w:val="ListParagraph"/>
        <w:numPr>
          <w:ilvl w:val="0"/>
          <w:numId w:val="4"/>
        </w:numPr>
        <w:spacing w:line="240" w:lineRule="auto"/>
      </w:pPr>
      <w:r w:rsidRPr="005476F6">
        <w:t>Managed</w:t>
      </w:r>
      <w:r w:rsidR="00840634" w:rsidRPr="005476F6">
        <w:t xml:space="preserve"> a </w:t>
      </w:r>
      <w:r w:rsidR="00646156" w:rsidRPr="005476F6">
        <w:t>10</w:t>
      </w:r>
      <w:r w:rsidR="00840634" w:rsidRPr="005476F6">
        <w:t xml:space="preserve"> person teaching and development team</w:t>
      </w:r>
      <w:r w:rsidRPr="005476F6">
        <w:t xml:space="preserve"> consisting of both military and contract personnel.</w:t>
      </w:r>
    </w:p>
    <w:p w14:paraId="4133F4E2" w14:textId="5E50F539" w:rsidR="004067C9" w:rsidRDefault="00840634" w:rsidP="004067C9">
      <w:pPr>
        <w:pStyle w:val="ListParagraph"/>
        <w:numPr>
          <w:ilvl w:val="0"/>
          <w:numId w:val="4"/>
        </w:numPr>
        <w:spacing w:line="240" w:lineRule="auto"/>
      </w:pPr>
      <w:r w:rsidRPr="005476F6">
        <w:t xml:space="preserve">Provided students </w:t>
      </w:r>
      <w:r w:rsidR="00EC4A8A">
        <w:t xml:space="preserve">in-residence </w:t>
      </w:r>
      <w:r w:rsidR="00D810C2" w:rsidRPr="005476F6">
        <w:t>instruction</w:t>
      </w:r>
      <w:r w:rsidRPr="005476F6">
        <w:t xml:space="preserve"> in</w:t>
      </w:r>
      <w:r w:rsidR="00F91A59" w:rsidRPr="005476F6">
        <w:t xml:space="preserve"> multi-modal (multispectral, AGI) </w:t>
      </w:r>
      <w:r w:rsidR="004067C9" w:rsidRPr="005476F6">
        <w:t xml:space="preserve">sensor capabilities, </w:t>
      </w:r>
      <w:r w:rsidR="00D810C2" w:rsidRPr="005476F6">
        <w:t>intelligence processes,</w:t>
      </w:r>
      <w:r w:rsidRPr="005476F6">
        <w:t xml:space="preserve"> </w:t>
      </w:r>
      <w:r w:rsidR="00646156" w:rsidRPr="005476F6">
        <w:t xml:space="preserve">target research and exploitation, </w:t>
      </w:r>
      <w:r w:rsidR="00D810C2" w:rsidRPr="005476F6">
        <w:t xml:space="preserve">product creation, </w:t>
      </w:r>
      <w:r w:rsidR="00646156" w:rsidRPr="005476F6">
        <w:t xml:space="preserve">and product dissemination </w:t>
      </w:r>
      <w:r w:rsidR="004067C9" w:rsidRPr="005476F6">
        <w:t xml:space="preserve">through </w:t>
      </w:r>
      <w:r w:rsidR="00F447E3" w:rsidRPr="005476F6">
        <w:t>l</w:t>
      </w:r>
      <w:r w:rsidR="00646156" w:rsidRPr="005476F6">
        <w:t>ecture and in-depth</w:t>
      </w:r>
      <w:r w:rsidR="00F447E3" w:rsidRPr="005476F6">
        <w:t xml:space="preserve"> </w:t>
      </w:r>
      <w:r w:rsidR="00646156" w:rsidRPr="005476F6">
        <w:t>hands-</w:t>
      </w:r>
      <w:r w:rsidR="004067C9" w:rsidRPr="005476F6">
        <w:t>on emersion</w:t>
      </w:r>
      <w:r w:rsidR="002A7648" w:rsidRPr="005476F6">
        <w:t>.</w:t>
      </w:r>
    </w:p>
    <w:p w14:paraId="4DBBA8EE" w14:textId="31FB4811" w:rsidR="00C711D1" w:rsidRPr="005476F6" w:rsidRDefault="00C711D1" w:rsidP="00C711D1">
      <w:pPr>
        <w:pStyle w:val="ListParagraph"/>
        <w:numPr>
          <w:ilvl w:val="0"/>
          <w:numId w:val="4"/>
        </w:numPr>
        <w:spacing w:line="240" w:lineRule="auto"/>
      </w:pPr>
      <w:r>
        <w:t xml:space="preserve">Taught students in the use and integration of Mission Specific applications, processes and databases to include: SOCET GXP, UNICORN, AIMES, GETS, </w:t>
      </w:r>
      <w:proofErr w:type="spellStart"/>
      <w:r>
        <w:t>Cedalion</w:t>
      </w:r>
      <w:proofErr w:type="spellEnd"/>
      <w:r>
        <w:t xml:space="preserve"> and MIDB.</w:t>
      </w:r>
    </w:p>
    <w:p w14:paraId="014654E7" w14:textId="77777777" w:rsidR="00D810C2" w:rsidRPr="005476F6" w:rsidRDefault="00D810C2" w:rsidP="004067C9">
      <w:pPr>
        <w:pStyle w:val="ListParagraph"/>
        <w:numPr>
          <w:ilvl w:val="0"/>
          <w:numId w:val="4"/>
        </w:numPr>
        <w:spacing w:line="240" w:lineRule="auto"/>
      </w:pPr>
      <w:r w:rsidRPr="005476F6">
        <w:t>Secured operational theater and national mission still imagery, constructing training and evaluation scenarios against historic events.</w:t>
      </w:r>
    </w:p>
    <w:p w14:paraId="0233CA62" w14:textId="59C1292E" w:rsidR="00D810C2" w:rsidRPr="005476F6" w:rsidRDefault="00D810C2" w:rsidP="004067C9">
      <w:pPr>
        <w:pStyle w:val="ListParagraph"/>
        <w:numPr>
          <w:ilvl w:val="0"/>
          <w:numId w:val="4"/>
        </w:numPr>
        <w:spacing w:line="240" w:lineRule="auto"/>
      </w:pPr>
      <w:r w:rsidRPr="005476F6">
        <w:t>Acquired real-world High Definition Full Mission Video materials</w:t>
      </w:r>
      <w:r w:rsidR="00646156" w:rsidRPr="005476F6">
        <w:t>, providing students</w:t>
      </w:r>
      <w:r w:rsidRPr="005476F6">
        <w:t xml:space="preserve"> </w:t>
      </w:r>
      <w:r w:rsidR="00052E24">
        <w:t xml:space="preserve">with </w:t>
      </w:r>
      <w:r w:rsidR="00646156" w:rsidRPr="005476F6">
        <w:t>historic scenarios for higher</w:t>
      </w:r>
      <w:r w:rsidR="00A90CF9" w:rsidRPr="005476F6">
        <w:t>-</w:t>
      </w:r>
      <w:r w:rsidR="00646156" w:rsidRPr="005476F6">
        <w:t>level ISR immersion, evaluation</w:t>
      </w:r>
      <w:r w:rsidR="00A90CF9" w:rsidRPr="005476F6">
        <w:t>,</w:t>
      </w:r>
      <w:r w:rsidR="00646156" w:rsidRPr="005476F6">
        <w:t xml:space="preserve"> and feedback.</w:t>
      </w:r>
    </w:p>
    <w:p w14:paraId="17E7C861" w14:textId="77777777" w:rsidR="00F22182" w:rsidRPr="005476F6" w:rsidRDefault="00F22182" w:rsidP="00AF4D3B">
      <w:pPr>
        <w:pStyle w:val="ListParagraph"/>
        <w:numPr>
          <w:ilvl w:val="0"/>
          <w:numId w:val="4"/>
        </w:numPr>
        <w:spacing w:after="0" w:line="240" w:lineRule="auto"/>
      </w:pPr>
      <w:r w:rsidRPr="005476F6">
        <w:t>Integrated a variety of supplemental operational applications and tools to further enhance student operational effectiveness.</w:t>
      </w:r>
    </w:p>
    <w:p w14:paraId="01A06C2D" w14:textId="77777777" w:rsidR="00AF4D3B" w:rsidRPr="001E7313" w:rsidRDefault="00AF4D3B" w:rsidP="00AF4D3B">
      <w:pPr>
        <w:pStyle w:val="ListParagraph"/>
        <w:spacing w:after="0" w:line="240" w:lineRule="auto"/>
        <w:rPr>
          <w:sz w:val="16"/>
          <w:szCs w:val="16"/>
        </w:rPr>
      </w:pPr>
    </w:p>
    <w:p w14:paraId="1B0D65EA" w14:textId="7904CAEB" w:rsidR="0026415A" w:rsidRPr="005476F6" w:rsidRDefault="007450E5" w:rsidP="00854AF8">
      <w:pPr>
        <w:spacing w:after="0" w:line="240" w:lineRule="auto"/>
        <w:rPr>
          <w:i/>
        </w:rPr>
      </w:pPr>
      <w:r w:rsidRPr="003B62F3">
        <w:rPr>
          <w:b/>
          <w:sz w:val="21"/>
          <w:szCs w:val="21"/>
        </w:rPr>
        <w:t>Intelligence Operations Supervisor</w:t>
      </w:r>
      <w:r w:rsidR="003B62F3">
        <w:rPr>
          <w:sz w:val="21"/>
          <w:szCs w:val="21"/>
        </w:rPr>
        <w:tab/>
      </w:r>
      <w:r w:rsidR="003B62F3">
        <w:rPr>
          <w:sz w:val="21"/>
          <w:szCs w:val="21"/>
        </w:rPr>
        <w:tab/>
      </w:r>
      <w:r w:rsidR="003B62F3">
        <w:rPr>
          <w:sz w:val="21"/>
          <w:szCs w:val="21"/>
        </w:rPr>
        <w:tab/>
      </w:r>
      <w:r w:rsidR="003B62F3">
        <w:rPr>
          <w:sz w:val="21"/>
          <w:szCs w:val="21"/>
        </w:rPr>
        <w:tab/>
      </w:r>
      <w:r w:rsidR="003B62F3" w:rsidRPr="005476F6">
        <w:t xml:space="preserve">             </w:t>
      </w:r>
      <w:r w:rsidR="00837BEA" w:rsidRPr="005476F6">
        <w:t xml:space="preserve">            </w:t>
      </w:r>
      <w:r w:rsidRPr="005476F6">
        <w:rPr>
          <w:i/>
        </w:rPr>
        <w:t>November 2013 – November 2017</w:t>
      </w:r>
    </w:p>
    <w:p w14:paraId="6C0B83D4" w14:textId="77777777" w:rsidR="007450E5" w:rsidRPr="005476F6" w:rsidRDefault="00893F3C" w:rsidP="0026415A">
      <w:pPr>
        <w:spacing w:line="240" w:lineRule="auto"/>
      </w:pPr>
      <w:r w:rsidRPr="005476F6">
        <w:t>Beale, Air Force Base, CA</w:t>
      </w:r>
    </w:p>
    <w:p w14:paraId="10CD5EF5" w14:textId="75CC8F97" w:rsidR="006642BE" w:rsidRPr="005476F6" w:rsidRDefault="006642BE" w:rsidP="006642BE">
      <w:pPr>
        <w:spacing w:line="240" w:lineRule="auto"/>
      </w:pPr>
      <w:r w:rsidRPr="005476F6">
        <w:t>Non-Commissioned Officer in charge of High-Altitude Imagery Operations team.  Led near-real-time processing, exploitation</w:t>
      </w:r>
      <w:r w:rsidR="00A90CF9" w:rsidRPr="005476F6">
        <w:t>,</w:t>
      </w:r>
      <w:r w:rsidRPr="005476F6">
        <w:t xml:space="preserve"> and dissemination of U2 and Global Hawk Imagery across a wide variety of theaters.</w:t>
      </w:r>
    </w:p>
    <w:p w14:paraId="31C08D55" w14:textId="43AD7D21" w:rsidR="00DA2B7A" w:rsidRPr="005476F6" w:rsidRDefault="002B2677" w:rsidP="006642BE">
      <w:pPr>
        <w:pStyle w:val="ListParagraph"/>
        <w:numPr>
          <w:ilvl w:val="0"/>
          <w:numId w:val="6"/>
        </w:numPr>
        <w:spacing w:line="240" w:lineRule="auto"/>
      </w:pPr>
      <w:r w:rsidRPr="005476F6">
        <w:t>Supervised</w:t>
      </w:r>
      <w:r w:rsidR="00E009A8" w:rsidRPr="005476F6">
        <w:t xml:space="preserve"> a 30 person Imagery Operations team </w:t>
      </w:r>
      <w:r w:rsidR="004D42C6" w:rsidRPr="005476F6">
        <w:t>performing</w:t>
      </w:r>
      <w:r w:rsidR="00E009A8" w:rsidRPr="005476F6">
        <w:t xml:space="preserve"> a variety of missions including Indications </w:t>
      </w:r>
      <w:r w:rsidR="004D42C6" w:rsidRPr="005476F6">
        <w:t>&amp;</w:t>
      </w:r>
      <w:r w:rsidR="00E009A8" w:rsidRPr="005476F6">
        <w:t xml:space="preserve"> Warning, Counter Drug, Counter Insurgency</w:t>
      </w:r>
      <w:r w:rsidR="004D42C6" w:rsidRPr="005476F6">
        <w:t>, Counter Terror</w:t>
      </w:r>
      <w:r w:rsidR="001E7313" w:rsidRPr="005476F6">
        <w:t>, Dynamic Priority</w:t>
      </w:r>
      <w:r w:rsidR="00A90CF9" w:rsidRPr="005476F6">
        <w:t>,</w:t>
      </w:r>
      <w:r w:rsidR="00E009A8" w:rsidRPr="005476F6">
        <w:t xml:space="preserve"> and Disaster Emergency Response.</w:t>
      </w:r>
    </w:p>
    <w:p w14:paraId="42FAD5CA" w14:textId="1F6B944D" w:rsidR="00E009A8" w:rsidRPr="005476F6" w:rsidRDefault="00E009A8" w:rsidP="006642BE">
      <w:pPr>
        <w:pStyle w:val="ListParagraph"/>
        <w:numPr>
          <w:ilvl w:val="0"/>
          <w:numId w:val="6"/>
        </w:numPr>
        <w:spacing w:line="240" w:lineRule="auto"/>
      </w:pPr>
      <w:r w:rsidRPr="005476F6">
        <w:t xml:space="preserve">Crew supported numerous </w:t>
      </w:r>
      <w:r w:rsidR="005760C1" w:rsidRPr="005476F6">
        <w:t xml:space="preserve">operational military </w:t>
      </w:r>
      <w:r w:rsidRPr="005476F6">
        <w:t>theaters including Syria, North Korea, Iraq, Afghanistan, Ukraine</w:t>
      </w:r>
      <w:r w:rsidR="002B2677" w:rsidRPr="005476F6">
        <w:t>, North Africa, East Africa, and the South China Sea.</w:t>
      </w:r>
    </w:p>
    <w:p w14:paraId="2BE86D0B" w14:textId="77777777" w:rsidR="0082590B" w:rsidRPr="005476F6" w:rsidRDefault="0082590B" w:rsidP="006642BE">
      <w:pPr>
        <w:pStyle w:val="ListParagraph"/>
        <w:numPr>
          <w:ilvl w:val="0"/>
          <w:numId w:val="6"/>
        </w:numPr>
        <w:spacing w:line="240" w:lineRule="auto"/>
      </w:pPr>
      <w:r w:rsidRPr="005476F6">
        <w:t>Supported mission operations through a variety of duties including crew scheduling, positional training, mission planning, customer outreach, and professional mentorship.</w:t>
      </w:r>
    </w:p>
    <w:p w14:paraId="0EABFD7D" w14:textId="71A63CC4" w:rsidR="0082590B" w:rsidRPr="005476F6" w:rsidRDefault="00D86002" w:rsidP="00AF4D3B">
      <w:pPr>
        <w:pStyle w:val="ListParagraph"/>
        <w:numPr>
          <w:ilvl w:val="0"/>
          <w:numId w:val="6"/>
        </w:numPr>
        <w:spacing w:after="0" w:line="240" w:lineRule="auto"/>
      </w:pPr>
      <w:r w:rsidRPr="005476F6">
        <w:t>D</w:t>
      </w:r>
      <w:r w:rsidR="00AD6709" w:rsidRPr="005476F6">
        <w:t>irectly supported crew operations through asset coordination, target</w:t>
      </w:r>
      <w:r w:rsidR="005760C1" w:rsidRPr="005476F6">
        <w:t xml:space="preserve"> imagery </w:t>
      </w:r>
      <w:r w:rsidR="00AD6709" w:rsidRPr="005476F6">
        <w:t>research</w:t>
      </w:r>
      <w:r w:rsidR="001E7313" w:rsidRPr="005476F6">
        <w:t xml:space="preserve"> (military and commercial)</w:t>
      </w:r>
      <w:r w:rsidR="00AD6709" w:rsidRPr="005476F6">
        <w:t xml:space="preserve">, </w:t>
      </w:r>
      <w:r w:rsidR="005760C1" w:rsidRPr="005476F6">
        <w:t xml:space="preserve">soft copy </w:t>
      </w:r>
      <w:r w:rsidR="00AD6709" w:rsidRPr="005476F6">
        <w:t>imagery exploitation, product creation</w:t>
      </w:r>
      <w:r w:rsidR="00A90CF9" w:rsidRPr="005476F6">
        <w:t>,</w:t>
      </w:r>
      <w:r w:rsidR="00AD6709" w:rsidRPr="005476F6">
        <w:t xml:space="preserve"> and dissemination</w:t>
      </w:r>
      <w:r w:rsidR="005760C1" w:rsidRPr="005476F6">
        <w:t xml:space="preserve"> while leveraging a variety of analysis tools</w:t>
      </w:r>
      <w:r w:rsidR="00BF44C8" w:rsidRPr="005476F6">
        <w:t xml:space="preserve"> and geospatial techniques</w:t>
      </w:r>
      <w:r w:rsidR="00AD6709" w:rsidRPr="005476F6">
        <w:t>.</w:t>
      </w:r>
    </w:p>
    <w:p w14:paraId="0262A476" w14:textId="77777777" w:rsidR="00AF4D3B" w:rsidRPr="001E7313" w:rsidRDefault="00AF4D3B" w:rsidP="00AF4D3B">
      <w:pPr>
        <w:spacing w:after="0" w:line="240" w:lineRule="auto"/>
        <w:ind w:left="414"/>
        <w:rPr>
          <w:sz w:val="16"/>
          <w:szCs w:val="16"/>
        </w:rPr>
      </w:pPr>
    </w:p>
    <w:p w14:paraId="648F10CE" w14:textId="28187032" w:rsidR="00893F3C" w:rsidRPr="005476F6" w:rsidRDefault="00893F3C" w:rsidP="00854AF8">
      <w:pPr>
        <w:spacing w:after="0" w:line="240" w:lineRule="auto"/>
      </w:pPr>
      <w:r w:rsidRPr="003B62F3">
        <w:rPr>
          <w:b/>
          <w:sz w:val="21"/>
          <w:szCs w:val="21"/>
        </w:rPr>
        <w:t>Air Force Intelligence Surveillance and Reconnaissance</w:t>
      </w:r>
      <w:r w:rsidR="0036033A">
        <w:rPr>
          <w:b/>
          <w:sz w:val="21"/>
          <w:szCs w:val="21"/>
        </w:rPr>
        <w:t xml:space="preserve"> (ISR)</w:t>
      </w:r>
      <w:r w:rsidRPr="003B62F3">
        <w:rPr>
          <w:b/>
          <w:sz w:val="21"/>
          <w:szCs w:val="21"/>
        </w:rPr>
        <w:t xml:space="preserve"> Liaison </w:t>
      </w:r>
      <w:r w:rsidR="003B62F3">
        <w:rPr>
          <w:sz w:val="21"/>
          <w:szCs w:val="21"/>
        </w:rPr>
        <w:tab/>
      </w:r>
      <w:r w:rsidR="003B62F3" w:rsidRPr="005476F6">
        <w:t xml:space="preserve">        </w:t>
      </w:r>
      <w:r w:rsidR="00837BEA" w:rsidRPr="005476F6">
        <w:t xml:space="preserve">            </w:t>
      </w:r>
      <w:r w:rsidR="003B62F3" w:rsidRPr="005476F6">
        <w:t xml:space="preserve"> </w:t>
      </w:r>
      <w:r w:rsidRPr="005476F6">
        <w:rPr>
          <w:i/>
        </w:rPr>
        <w:t>May 2013 – November 2</w:t>
      </w:r>
      <w:r w:rsidR="00E52005" w:rsidRPr="005476F6">
        <w:rPr>
          <w:i/>
        </w:rPr>
        <w:t>013</w:t>
      </w:r>
    </w:p>
    <w:p w14:paraId="5F848DC5" w14:textId="77777777" w:rsidR="00243513" w:rsidRPr="005476F6" w:rsidRDefault="00E52005" w:rsidP="004D42C6">
      <w:pPr>
        <w:spacing w:line="240" w:lineRule="auto"/>
        <w:rPr>
          <w:b/>
        </w:rPr>
      </w:pPr>
      <w:r w:rsidRPr="005476F6">
        <w:t>Kandahar</w:t>
      </w:r>
      <w:r w:rsidR="006642BE" w:rsidRPr="005476F6">
        <w:t xml:space="preserve"> and Bagram</w:t>
      </w:r>
      <w:r w:rsidRPr="005476F6">
        <w:t xml:space="preserve"> Air Base, Afghanistan </w:t>
      </w:r>
    </w:p>
    <w:p w14:paraId="7B3F9DB9" w14:textId="2C60AAF8" w:rsidR="00CD41B6" w:rsidRPr="005476F6" w:rsidRDefault="00874CBF" w:rsidP="00243513">
      <w:pPr>
        <w:spacing w:after="0" w:line="240" w:lineRule="auto"/>
      </w:pPr>
      <w:r w:rsidRPr="005476F6">
        <w:t>Assisted Coalition, in-</w:t>
      </w:r>
      <w:r w:rsidR="004D42C6" w:rsidRPr="005476F6">
        <w:t xml:space="preserve">country military operations via regional ISR support.  </w:t>
      </w:r>
      <w:r w:rsidR="003164CD" w:rsidRPr="005476F6">
        <w:t xml:space="preserve">Served as a regional point of contact for all issues related to Air Force </w:t>
      </w:r>
      <w:r w:rsidR="009F4337" w:rsidRPr="005476F6">
        <w:t>ISR</w:t>
      </w:r>
      <w:r w:rsidR="003164CD" w:rsidRPr="005476F6">
        <w:t>.</w:t>
      </w:r>
      <w:r w:rsidR="004D42C6" w:rsidRPr="005476F6">
        <w:t xml:space="preserve"> </w:t>
      </w:r>
      <w:r w:rsidR="00670490" w:rsidRPr="005476F6">
        <w:t>Additional impact information available at a higher classification level.</w:t>
      </w:r>
    </w:p>
    <w:p w14:paraId="5292B645" w14:textId="77777777" w:rsidR="003164CD" w:rsidRPr="005476F6" w:rsidRDefault="003164CD" w:rsidP="003164CD">
      <w:pPr>
        <w:pStyle w:val="ListParagraph"/>
        <w:numPr>
          <w:ilvl w:val="0"/>
          <w:numId w:val="7"/>
        </w:numPr>
        <w:spacing w:after="0" w:line="240" w:lineRule="auto"/>
      </w:pPr>
      <w:r w:rsidRPr="005476F6">
        <w:t xml:space="preserve">Reviewed crew support materials for accuracy and relevance, further ensuring those materials were received by their </w:t>
      </w:r>
      <w:r w:rsidR="00C17F41" w:rsidRPr="005476F6">
        <w:t xml:space="preserve">respective </w:t>
      </w:r>
      <w:r w:rsidRPr="005476F6">
        <w:t>support agencies.</w:t>
      </w:r>
    </w:p>
    <w:p w14:paraId="61675CD7" w14:textId="77777777" w:rsidR="003164CD" w:rsidRPr="005476F6" w:rsidRDefault="003164CD" w:rsidP="003164CD">
      <w:pPr>
        <w:pStyle w:val="ListParagraph"/>
        <w:numPr>
          <w:ilvl w:val="0"/>
          <w:numId w:val="7"/>
        </w:numPr>
        <w:spacing w:after="0" w:line="240" w:lineRule="auto"/>
      </w:pPr>
      <w:r w:rsidRPr="005476F6">
        <w:t>Conducted ISR “R</w:t>
      </w:r>
      <w:r w:rsidR="00682A1A" w:rsidRPr="005476F6">
        <w:t>oad Shows”, traveling to units e</w:t>
      </w:r>
      <w:r w:rsidRPr="005476F6">
        <w:t xml:space="preserve">mbedded at forward operating locations to provide their Intelligence teams with in-depth </w:t>
      </w:r>
      <w:r w:rsidR="00C17F41" w:rsidRPr="005476F6">
        <w:t>education</w:t>
      </w:r>
      <w:r w:rsidRPr="005476F6">
        <w:t xml:space="preserve"> on available ISR assets and assist collection efforts as needed.</w:t>
      </w:r>
    </w:p>
    <w:p w14:paraId="556193E6" w14:textId="090A2036" w:rsidR="00670490" w:rsidRPr="005476F6" w:rsidRDefault="00F91A59" w:rsidP="00670490">
      <w:pPr>
        <w:pStyle w:val="ListParagraph"/>
        <w:numPr>
          <w:ilvl w:val="0"/>
          <w:numId w:val="7"/>
        </w:numPr>
        <w:spacing w:after="0" w:line="240" w:lineRule="auto"/>
      </w:pPr>
      <w:r w:rsidRPr="005476F6">
        <w:lastRenderedPageBreak/>
        <w:t xml:space="preserve">Provided asset de-confliction and intelligence collection advisement, </w:t>
      </w:r>
      <w:r w:rsidR="003164CD" w:rsidRPr="005476F6">
        <w:t>leveraging liaison authority to coordinate with in</w:t>
      </w:r>
      <w:r w:rsidR="00670490" w:rsidRPr="005476F6">
        <w:t xml:space="preserve">tra-theater agencies, </w:t>
      </w:r>
      <w:r w:rsidR="00874CBF" w:rsidRPr="005476F6">
        <w:t xml:space="preserve">and </w:t>
      </w:r>
      <w:r w:rsidR="00670490" w:rsidRPr="005476F6">
        <w:t xml:space="preserve">provided supported units </w:t>
      </w:r>
      <w:r w:rsidR="00052288">
        <w:t xml:space="preserve">with </w:t>
      </w:r>
      <w:r w:rsidR="00670490" w:rsidRPr="005476F6">
        <w:t>the base defense capabilities they required.</w:t>
      </w:r>
    </w:p>
    <w:p w14:paraId="1B73B8B2" w14:textId="77777777" w:rsidR="00670490" w:rsidRPr="005476F6" w:rsidRDefault="00670490" w:rsidP="00AF4D3B">
      <w:pPr>
        <w:pStyle w:val="ListParagraph"/>
        <w:numPr>
          <w:ilvl w:val="0"/>
          <w:numId w:val="7"/>
        </w:numPr>
        <w:spacing w:after="120" w:line="240" w:lineRule="auto"/>
      </w:pPr>
      <w:r w:rsidRPr="005476F6">
        <w:t>Supported Coalition operations, coordinating with allied peers to provide multi-national theater support.</w:t>
      </w:r>
    </w:p>
    <w:p w14:paraId="0855F3B2" w14:textId="08B4EA54" w:rsidR="00B6307B" w:rsidRPr="005476F6" w:rsidRDefault="00B6307B" w:rsidP="00B6307B">
      <w:pPr>
        <w:spacing w:after="0" w:line="240" w:lineRule="auto"/>
        <w:rPr>
          <w:i/>
        </w:rPr>
      </w:pPr>
      <w:r>
        <w:rPr>
          <w:b/>
          <w:sz w:val="21"/>
          <w:szCs w:val="21"/>
        </w:rPr>
        <w:t>Imagery Mission Team Lead/Analyst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</w:t>
      </w:r>
      <w:r w:rsidRPr="005476F6">
        <w:rPr>
          <w:i/>
        </w:rPr>
        <w:t>October 2010 – May 2013</w:t>
      </w:r>
    </w:p>
    <w:p w14:paraId="64729B4D" w14:textId="77777777" w:rsidR="00B6307B" w:rsidRPr="005476F6" w:rsidRDefault="00B6307B" w:rsidP="00B6307B">
      <w:pPr>
        <w:spacing w:line="240" w:lineRule="auto"/>
      </w:pPr>
      <w:r w:rsidRPr="005476F6">
        <w:t>Beale, Air Force Base, CA</w:t>
      </w:r>
    </w:p>
    <w:p w14:paraId="1BBCB630" w14:textId="77777777" w:rsidR="00B6307B" w:rsidRPr="005476F6" w:rsidRDefault="00B6307B" w:rsidP="00B6307B">
      <w:pPr>
        <w:spacing w:line="240" w:lineRule="auto"/>
      </w:pPr>
      <w:r w:rsidRPr="005476F6">
        <w:t>Performed analysis and mission management duties in a variety of Imagery related disciplines and mission positions.</w:t>
      </w:r>
    </w:p>
    <w:p w14:paraId="31A6016A" w14:textId="7B98A910" w:rsidR="00B6307B" w:rsidRPr="005476F6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 xml:space="preserve">Exploited a variety of </w:t>
      </w:r>
      <w:r w:rsidR="00A555F1">
        <w:t>High-Altitude T</w:t>
      </w:r>
      <w:r w:rsidRPr="005476F6">
        <w:t xml:space="preserve">heater and National mission </w:t>
      </w:r>
      <w:r w:rsidR="00A555F1">
        <w:t>imagery including Electro-Optical, Infrared, Synthetic Aperture Radar, and Multi-Spectral.</w:t>
      </w:r>
    </w:p>
    <w:p w14:paraId="48911F44" w14:textId="60959168" w:rsidR="00B6307B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>Created first and second phase annotated imagery products</w:t>
      </w:r>
      <w:r w:rsidR="00A555F1">
        <w:t xml:space="preserve"> and reports</w:t>
      </w:r>
      <w:r w:rsidRPr="005476F6">
        <w:t xml:space="preserve"> in support of multiple operation</w:t>
      </w:r>
      <w:r w:rsidR="00A555F1">
        <w:t>al</w:t>
      </w:r>
      <w:r w:rsidRPr="005476F6">
        <w:t xml:space="preserve"> military theaters.</w:t>
      </w:r>
    </w:p>
    <w:p w14:paraId="74AE0FAA" w14:textId="1D22DEB7" w:rsidR="00AC0CBD" w:rsidRPr="005476F6" w:rsidRDefault="00AC0CBD" w:rsidP="00AC0CBD">
      <w:pPr>
        <w:pStyle w:val="ListParagraph"/>
        <w:numPr>
          <w:ilvl w:val="0"/>
          <w:numId w:val="6"/>
        </w:numPr>
        <w:spacing w:line="240" w:lineRule="auto"/>
      </w:pPr>
      <w:r>
        <w:t xml:space="preserve">Utilized a variety of IC databases, to include GETS, MIDB, </w:t>
      </w:r>
      <w:proofErr w:type="spellStart"/>
      <w:r>
        <w:t>Cedalion</w:t>
      </w:r>
      <w:proofErr w:type="spellEnd"/>
      <w:r>
        <w:t xml:space="preserve">, </w:t>
      </w:r>
      <w:proofErr w:type="gramStart"/>
      <w:r>
        <w:t>UNICORN</w:t>
      </w:r>
      <w:proofErr w:type="gramEnd"/>
      <w:r>
        <w:t>, OMAR, and NTM imagery repositories.</w:t>
      </w:r>
    </w:p>
    <w:p w14:paraId="026952CB" w14:textId="77777777" w:rsidR="00B6307B" w:rsidRPr="005476F6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>Coordinated High-Altitude asset mission management for a team of 20 imagery analysts, maintaining data link integrity, asset crew communication, imagery prescreening, and crew target dissemination.</w:t>
      </w:r>
    </w:p>
    <w:p w14:paraId="1D99D61E" w14:textId="20C1AB28" w:rsidR="00B6307B" w:rsidRPr="005476F6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>Finalized crew imagery products as the Imagery Reports Editor, providing final quality control and dissemination</w:t>
      </w:r>
      <w:r w:rsidR="00A555F1">
        <w:t>, and publication</w:t>
      </w:r>
      <w:r w:rsidRPr="005476F6">
        <w:t xml:space="preserve"> of annotated still imagery products.</w:t>
      </w:r>
    </w:p>
    <w:p w14:paraId="31B8025C" w14:textId="77777777" w:rsidR="00B6307B" w:rsidRPr="005476F6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>Led site Wide-Area-Persistent-Surveillance near real-time mission teams as Screener, providing crew coordination, tactical ground unit communications, product quality control, and final dissemination.</w:t>
      </w:r>
    </w:p>
    <w:p w14:paraId="7B3F5C82" w14:textId="77777777" w:rsidR="00B6307B" w:rsidRPr="005476F6" w:rsidRDefault="00B6307B" w:rsidP="00B6307B">
      <w:pPr>
        <w:pStyle w:val="ListParagraph"/>
        <w:numPr>
          <w:ilvl w:val="0"/>
          <w:numId w:val="6"/>
        </w:numPr>
        <w:spacing w:line="240" w:lineRule="auto"/>
      </w:pPr>
      <w:r w:rsidRPr="005476F6">
        <w:t xml:space="preserve">Performed “eyes-on” duties as a Remote Piloted Aircraft (RPA) Full Motion Video (FMV) Imagery Analyst providing callouts and creating annotated imagery products for a variety of missions including pattern of life analysis, vehicle follows, blue force </w:t>
      </w:r>
      <w:proofErr w:type="spellStart"/>
      <w:r w:rsidRPr="005476F6">
        <w:t>overwatch</w:t>
      </w:r>
      <w:proofErr w:type="spellEnd"/>
      <w:r w:rsidRPr="005476F6">
        <w:t>, and dynamic targeting scenarios.</w:t>
      </w:r>
    </w:p>
    <w:p w14:paraId="76229205" w14:textId="77777777" w:rsidR="00B6307B" w:rsidRDefault="00B6307B" w:rsidP="00B6307B">
      <w:pPr>
        <w:spacing w:line="240" w:lineRule="auto"/>
        <w:rPr>
          <w:b/>
          <w:sz w:val="24"/>
          <w:szCs w:val="24"/>
          <w:u w:val="single"/>
        </w:rPr>
      </w:pPr>
    </w:p>
    <w:p w14:paraId="3DC89E09" w14:textId="5BD21D64" w:rsidR="00CD41B6" w:rsidRPr="003B62F3" w:rsidRDefault="00CD41B6" w:rsidP="0061250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B62F3">
        <w:rPr>
          <w:b/>
          <w:sz w:val="24"/>
          <w:szCs w:val="24"/>
          <w:u w:val="single"/>
        </w:rPr>
        <w:t>Education</w:t>
      </w:r>
      <w:r w:rsidR="004C0053">
        <w:rPr>
          <w:b/>
          <w:sz w:val="24"/>
          <w:szCs w:val="24"/>
          <w:u w:val="single"/>
        </w:rPr>
        <w:t xml:space="preserve"> &amp; Certifications</w:t>
      </w:r>
    </w:p>
    <w:p w14:paraId="08B3FE5A" w14:textId="2A59262E" w:rsidR="00243513" w:rsidRPr="00A555F1" w:rsidRDefault="001C15A2" w:rsidP="00A555F1">
      <w:pPr>
        <w:spacing w:after="120" w:line="240" w:lineRule="auto"/>
      </w:pPr>
      <w:r w:rsidRPr="00A555F1">
        <w:rPr>
          <w:b/>
        </w:rPr>
        <w:t>Bachelor of Science</w:t>
      </w:r>
      <w:r w:rsidR="00761039" w:rsidRPr="00A555F1">
        <w:rPr>
          <w:b/>
        </w:rPr>
        <w:t xml:space="preserve"> (B</w:t>
      </w:r>
      <w:r w:rsidR="00243513" w:rsidRPr="00A555F1">
        <w:rPr>
          <w:b/>
        </w:rPr>
        <w:t>S</w:t>
      </w:r>
      <w:r w:rsidR="00761039" w:rsidRPr="00A555F1">
        <w:rPr>
          <w:b/>
        </w:rPr>
        <w:t>)</w:t>
      </w:r>
      <w:r w:rsidRPr="00A555F1">
        <w:rPr>
          <w:b/>
        </w:rPr>
        <w:t>,</w:t>
      </w:r>
      <w:r w:rsidR="00BA16CF" w:rsidRPr="00A555F1">
        <w:rPr>
          <w:b/>
        </w:rPr>
        <w:t xml:space="preserve"> </w:t>
      </w:r>
      <w:r w:rsidR="00CD41B6" w:rsidRPr="00A555F1">
        <w:rPr>
          <w:b/>
        </w:rPr>
        <w:t xml:space="preserve">Business Administration / </w:t>
      </w:r>
      <w:r w:rsidR="00CD41B6" w:rsidRPr="00A555F1">
        <w:t>University of Maryland Global Campus</w:t>
      </w:r>
      <w:r w:rsidR="00E91DB1" w:rsidRPr="00A555F1">
        <w:rPr>
          <w:b/>
        </w:rPr>
        <w:t xml:space="preserve">    </w:t>
      </w:r>
      <w:r w:rsidR="00AF4D3B" w:rsidRPr="00A555F1">
        <w:rPr>
          <w:b/>
        </w:rPr>
        <w:t xml:space="preserve"> </w:t>
      </w:r>
      <w:r w:rsidR="00E91DB1" w:rsidRPr="00A555F1">
        <w:rPr>
          <w:b/>
        </w:rPr>
        <w:t xml:space="preserve">  </w:t>
      </w:r>
      <w:r w:rsidR="00AF4D3B" w:rsidRPr="00A555F1">
        <w:rPr>
          <w:b/>
        </w:rPr>
        <w:t xml:space="preserve">  </w:t>
      </w:r>
      <w:r w:rsidR="008972B5">
        <w:rPr>
          <w:b/>
        </w:rPr>
        <w:t xml:space="preserve"> </w:t>
      </w:r>
      <w:r w:rsidR="008972B5">
        <w:t>December 2021</w:t>
      </w:r>
    </w:p>
    <w:p w14:paraId="054ED1CC" w14:textId="46DFBE37" w:rsidR="00A555F1" w:rsidRDefault="00CD41B6" w:rsidP="00A555F1">
      <w:pPr>
        <w:spacing w:after="120" w:line="240" w:lineRule="auto"/>
      </w:pPr>
      <w:r w:rsidRPr="00A555F1">
        <w:rPr>
          <w:b/>
        </w:rPr>
        <w:t xml:space="preserve">A.A.S. Intelligence </w:t>
      </w:r>
      <w:r w:rsidR="0048166F" w:rsidRPr="00A555F1">
        <w:rPr>
          <w:b/>
        </w:rPr>
        <w:t>Analysis</w:t>
      </w:r>
      <w:r w:rsidRPr="00A555F1">
        <w:rPr>
          <w:b/>
        </w:rPr>
        <w:t xml:space="preserve"> / </w:t>
      </w:r>
      <w:r w:rsidRPr="00A555F1">
        <w:t>Community College of the Air Force</w:t>
      </w:r>
      <w:r w:rsidR="00A555F1">
        <w:t xml:space="preserve">         </w:t>
      </w:r>
      <w:r w:rsidR="00AD6709" w:rsidRPr="00A555F1">
        <w:tab/>
      </w:r>
      <w:r w:rsidR="00AD6709" w:rsidRPr="00A555F1">
        <w:tab/>
      </w:r>
      <w:r w:rsidR="008722A0" w:rsidRPr="00A555F1">
        <w:t xml:space="preserve">             </w:t>
      </w:r>
      <w:r w:rsidR="00AF4D3B" w:rsidRPr="00A555F1">
        <w:t xml:space="preserve">       </w:t>
      </w:r>
      <w:r w:rsidR="008722A0" w:rsidRPr="00A555F1">
        <w:t xml:space="preserve"> </w:t>
      </w:r>
      <w:r w:rsidR="00A555F1">
        <w:t xml:space="preserve">             </w:t>
      </w:r>
      <w:r w:rsidR="00AD6709" w:rsidRPr="00A555F1">
        <w:t>January 2014</w:t>
      </w:r>
      <w:r w:rsidR="00A555F1">
        <w:t xml:space="preserve"> </w:t>
      </w:r>
    </w:p>
    <w:p w14:paraId="31E383AC" w14:textId="77777777" w:rsidR="00A555F1" w:rsidRDefault="008E6504" w:rsidP="00A555F1">
      <w:pPr>
        <w:spacing w:after="120" w:line="240" w:lineRule="auto"/>
      </w:pPr>
      <w:r w:rsidRPr="00A555F1">
        <w:rPr>
          <w:b/>
        </w:rPr>
        <w:t xml:space="preserve">GPC-F </w:t>
      </w:r>
      <w:r w:rsidRPr="00A555F1">
        <w:t>/ NGA</w:t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761039" w:rsidRPr="00A555F1">
        <w:tab/>
      </w:r>
      <w:r w:rsidR="00AF4D3B" w:rsidRPr="00A555F1">
        <w:t xml:space="preserve">      </w:t>
      </w:r>
      <w:r w:rsidRPr="00A555F1">
        <w:t>August 2021</w:t>
      </w:r>
    </w:p>
    <w:p w14:paraId="52B342ED" w14:textId="77777777" w:rsidR="00A555F1" w:rsidRDefault="008E6504" w:rsidP="00A555F1">
      <w:pPr>
        <w:spacing w:after="120" w:line="240" w:lineRule="auto"/>
      </w:pPr>
      <w:r w:rsidRPr="00A555F1">
        <w:rPr>
          <w:b/>
        </w:rPr>
        <w:t>T</w:t>
      </w:r>
      <w:r w:rsidR="00CD41B6" w:rsidRPr="00A555F1">
        <w:rPr>
          <w:b/>
        </w:rPr>
        <w:t>arget Graphics Production Course</w:t>
      </w:r>
      <w:r w:rsidR="00CD41B6" w:rsidRPr="00A555F1">
        <w:t xml:space="preserve"> / NGA</w:t>
      </w:r>
      <w:r w:rsidR="00A555F1">
        <w:t xml:space="preserve"> </w:t>
      </w:r>
      <w:r w:rsidR="00CD41B6" w:rsidRPr="00A555F1">
        <w:tab/>
      </w:r>
      <w:r w:rsidR="00CD41B6" w:rsidRPr="00A555F1">
        <w:tab/>
      </w:r>
      <w:r w:rsidR="00CD41B6" w:rsidRPr="00A555F1">
        <w:tab/>
      </w:r>
      <w:r w:rsidR="00CD41B6" w:rsidRPr="00A555F1">
        <w:tab/>
      </w:r>
      <w:r w:rsidR="00CD41B6" w:rsidRPr="00A555F1">
        <w:tab/>
      </w:r>
      <w:r w:rsidR="008722A0" w:rsidRPr="00A555F1">
        <w:t xml:space="preserve">                 </w:t>
      </w:r>
      <w:r w:rsidR="00AF4D3B" w:rsidRPr="00A555F1">
        <w:t xml:space="preserve">      </w:t>
      </w:r>
      <w:r w:rsidR="00A555F1">
        <w:t xml:space="preserve">             </w:t>
      </w:r>
      <w:r w:rsidR="00CD41B6" w:rsidRPr="00A555F1">
        <w:t>March 2020</w:t>
      </w:r>
      <w:r w:rsidR="00A555F1">
        <w:t xml:space="preserve"> </w:t>
      </w:r>
    </w:p>
    <w:p w14:paraId="26BE7AC8" w14:textId="04FABBBC" w:rsidR="004C0053" w:rsidRPr="004C0053" w:rsidRDefault="004C0053" w:rsidP="00A555F1">
      <w:pPr>
        <w:spacing w:after="120" w:line="240" w:lineRule="auto"/>
      </w:pPr>
      <w:r>
        <w:rPr>
          <w:b/>
        </w:rPr>
        <w:t xml:space="preserve">Essentials of Critical Thinking and Structured Analytical Techniques </w:t>
      </w:r>
      <w:r>
        <w:t>/ NGA</w:t>
      </w:r>
      <w:r>
        <w:tab/>
      </w:r>
      <w:r>
        <w:tab/>
      </w:r>
      <w:r>
        <w:tab/>
        <w:t xml:space="preserve">            July 2018</w:t>
      </w:r>
    </w:p>
    <w:p w14:paraId="3A005C4A" w14:textId="421B5FDC" w:rsidR="00581388" w:rsidRPr="00A555F1" w:rsidRDefault="00581388" w:rsidP="00A555F1">
      <w:pPr>
        <w:spacing w:after="120" w:line="240" w:lineRule="auto"/>
      </w:pPr>
      <w:r w:rsidRPr="00A555F1">
        <w:rPr>
          <w:b/>
        </w:rPr>
        <w:t>Air Force Instructor Certification</w:t>
      </w:r>
      <w:r w:rsidRPr="00A555F1">
        <w:t xml:space="preserve"> / United States Air Force</w:t>
      </w:r>
      <w:r w:rsidR="00A555F1">
        <w:t xml:space="preserve"> </w:t>
      </w:r>
      <w:r w:rsidRPr="00A555F1">
        <w:tab/>
      </w:r>
      <w:r w:rsidRPr="00A555F1">
        <w:tab/>
      </w:r>
      <w:r w:rsidRPr="00A555F1">
        <w:tab/>
      </w:r>
      <w:r w:rsidRPr="00A555F1">
        <w:tab/>
        <w:t xml:space="preserve">      </w:t>
      </w:r>
      <w:r w:rsidR="00A555F1">
        <w:t xml:space="preserve">             </w:t>
      </w:r>
      <w:r w:rsidRPr="00A555F1">
        <w:t>January 2018</w:t>
      </w:r>
    </w:p>
    <w:p w14:paraId="4B3738CD" w14:textId="77777777" w:rsidR="0004615F" w:rsidRPr="005476F6" w:rsidRDefault="0004615F" w:rsidP="00581388">
      <w:pPr>
        <w:spacing w:line="240" w:lineRule="auto"/>
        <w:rPr>
          <w:sz w:val="21"/>
          <w:szCs w:val="21"/>
        </w:rPr>
      </w:pPr>
    </w:p>
    <w:p w14:paraId="208AE2F9" w14:textId="77777777" w:rsidR="0004615F" w:rsidRDefault="0004615F" w:rsidP="0004615F">
      <w:pPr>
        <w:jc w:val="center"/>
      </w:pPr>
    </w:p>
    <w:sectPr w:rsidR="0004615F" w:rsidSect="00AF4D3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401"/>
    <w:multiLevelType w:val="hybridMultilevel"/>
    <w:tmpl w:val="C34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753D"/>
    <w:multiLevelType w:val="hybridMultilevel"/>
    <w:tmpl w:val="F35C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1643"/>
    <w:multiLevelType w:val="hybridMultilevel"/>
    <w:tmpl w:val="7BF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4B2"/>
    <w:multiLevelType w:val="hybridMultilevel"/>
    <w:tmpl w:val="3124A76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0DD3D30"/>
    <w:multiLevelType w:val="hybridMultilevel"/>
    <w:tmpl w:val="5956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2959"/>
    <w:multiLevelType w:val="hybridMultilevel"/>
    <w:tmpl w:val="E5F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4965"/>
    <w:multiLevelType w:val="hybridMultilevel"/>
    <w:tmpl w:val="F4AC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4CDE"/>
    <w:multiLevelType w:val="hybridMultilevel"/>
    <w:tmpl w:val="6468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szQwMTMzMjQ3sDRS0lEKTi0uzszPAykwNq4FAGb9sXktAAAA"/>
  </w:docVars>
  <w:rsids>
    <w:rsidRoot w:val="007A58B8"/>
    <w:rsid w:val="0001337A"/>
    <w:rsid w:val="0004615F"/>
    <w:rsid w:val="00052288"/>
    <w:rsid w:val="00052E24"/>
    <w:rsid w:val="000E7C08"/>
    <w:rsid w:val="00101454"/>
    <w:rsid w:val="00102037"/>
    <w:rsid w:val="00154C2E"/>
    <w:rsid w:val="001907BD"/>
    <w:rsid w:val="001A234B"/>
    <w:rsid w:val="001C15A2"/>
    <w:rsid w:val="001D3A40"/>
    <w:rsid w:val="001E1C6B"/>
    <w:rsid w:val="001E7313"/>
    <w:rsid w:val="00203E4A"/>
    <w:rsid w:val="00234E80"/>
    <w:rsid w:val="00243513"/>
    <w:rsid w:val="00254DFB"/>
    <w:rsid w:val="00256539"/>
    <w:rsid w:val="0026415A"/>
    <w:rsid w:val="002844B2"/>
    <w:rsid w:val="002A7648"/>
    <w:rsid w:val="002B2677"/>
    <w:rsid w:val="003164CD"/>
    <w:rsid w:val="0036033A"/>
    <w:rsid w:val="003B62F3"/>
    <w:rsid w:val="003D773A"/>
    <w:rsid w:val="004067C9"/>
    <w:rsid w:val="00471531"/>
    <w:rsid w:val="0048166F"/>
    <w:rsid w:val="00487F0D"/>
    <w:rsid w:val="004960E5"/>
    <w:rsid w:val="004C0053"/>
    <w:rsid w:val="004D42C6"/>
    <w:rsid w:val="0052028A"/>
    <w:rsid w:val="005476F6"/>
    <w:rsid w:val="005760C1"/>
    <w:rsid w:val="005769DD"/>
    <w:rsid w:val="00581388"/>
    <w:rsid w:val="0059071F"/>
    <w:rsid w:val="005C5305"/>
    <w:rsid w:val="005E1B4D"/>
    <w:rsid w:val="005E3413"/>
    <w:rsid w:val="00612508"/>
    <w:rsid w:val="00637DC6"/>
    <w:rsid w:val="00646156"/>
    <w:rsid w:val="00663B30"/>
    <w:rsid w:val="006642BE"/>
    <w:rsid w:val="00670490"/>
    <w:rsid w:val="00682A1A"/>
    <w:rsid w:val="006A3887"/>
    <w:rsid w:val="006A69A0"/>
    <w:rsid w:val="006B4BD8"/>
    <w:rsid w:val="006C4D18"/>
    <w:rsid w:val="00725CC9"/>
    <w:rsid w:val="007450E5"/>
    <w:rsid w:val="00746274"/>
    <w:rsid w:val="00761039"/>
    <w:rsid w:val="00774D24"/>
    <w:rsid w:val="007816B5"/>
    <w:rsid w:val="00791455"/>
    <w:rsid w:val="007A58B8"/>
    <w:rsid w:val="007B0447"/>
    <w:rsid w:val="007C5EC9"/>
    <w:rsid w:val="00816775"/>
    <w:rsid w:val="0082267F"/>
    <w:rsid w:val="0082590B"/>
    <w:rsid w:val="00837BEA"/>
    <w:rsid w:val="00840634"/>
    <w:rsid w:val="0084381D"/>
    <w:rsid w:val="00854AF8"/>
    <w:rsid w:val="008722A0"/>
    <w:rsid w:val="00874CBF"/>
    <w:rsid w:val="00893F3C"/>
    <w:rsid w:val="008972B5"/>
    <w:rsid w:val="008B7AC7"/>
    <w:rsid w:val="008D41BD"/>
    <w:rsid w:val="008E3ADA"/>
    <w:rsid w:val="008E6504"/>
    <w:rsid w:val="00934C5E"/>
    <w:rsid w:val="009755DD"/>
    <w:rsid w:val="00991511"/>
    <w:rsid w:val="009B1673"/>
    <w:rsid w:val="009D3CFB"/>
    <w:rsid w:val="009F4337"/>
    <w:rsid w:val="00A244DE"/>
    <w:rsid w:val="00A555F1"/>
    <w:rsid w:val="00A83483"/>
    <w:rsid w:val="00A90CF9"/>
    <w:rsid w:val="00AC0CBD"/>
    <w:rsid w:val="00AC7874"/>
    <w:rsid w:val="00AD6709"/>
    <w:rsid w:val="00AF4D3B"/>
    <w:rsid w:val="00B020DB"/>
    <w:rsid w:val="00B02498"/>
    <w:rsid w:val="00B042F0"/>
    <w:rsid w:val="00B106AA"/>
    <w:rsid w:val="00B26F68"/>
    <w:rsid w:val="00B27067"/>
    <w:rsid w:val="00B6307B"/>
    <w:rsid w:val="00B66DCF"/>
    <w:rsid w:val="00B81FF5"/>
    <w:rsid w:val="00B82F6A"/>
    <w:rsid w:val="00B91A79"/>
    <w:rsid w:val="00BA16CF"/>
    <w:rsid w:val="00BA1F8E"/>
    <w:rsid w:val="00BD078E"/>
    <w:rsid w:val="00BF44C8"/>
    <w:rsid w:val="00C17F41"/>
    <w:rsid w:val="00C22159"/>
    <w:rsid w:val="00C45129"/>
    <w:rsid w:val="00C711D1"/>
    <w:rsid w:val="00CA57A5"/>
    <w:rsid w:val="00CD0CCF"/>
    <w:rsid w:val="00CD41B6"/>
    <w:rsid w:val="00CF0C43"/>
    <w:rsid w:val="00D063A9"/>
    <w:rsid w:val="00D0668E"/>
    <w:rsid w:val="00D2740F"/>
    <w:rsid w:val="00D62110"/>
    <w:rsid w:val="00D810C2"/>
    <w:rsid w:val="00D86002"/>
    <w:rsid w:val="00DA2549"/>
    <w:rsid w:val="00DA2B7A"/>
    <w:rsid w:val="00DA6D88"/>
    <w:rsid w:val="00DB22B5"/>
    <w:rsid w:val="00DC0873"/>
    <w:rsid w:val="00DD4041"/>
    <w:rsid w:val="00E009A8"/>
    <w:rsid w:val="00E2560F"/>
    <w:rsid w:val="00E45D67"/>
    <w:rsid w:val="00E52005"/>
    <w:rsid w:val="00E76F07"/>
    <w:rsid w:val="00E91170"/>
    <w:rsid w:val="00E91DB1"/>
    <w:rsid w:val="00EC4A8A"/>
    <w:rsid w:val="00ED6136"/>
    <w:rsid w:val="00EF66E9"/>
    <w:rsid w:val="00F03ABF"/>
    <w:rsid w:val="00F078E5"/>
    <w:rsid w:val="00F22182"/>
    <w:rsid w:val="00F31EFC"/>
    <w:rsid w:val="00F351C6"/>
    <w:rsid w:val="00F447E3"/>
    <w:rsid w:val="00F67499"/>
    <w:rsid w:val="00F74DAE"/>
    <w:rsid w:val="00F91A59"/>
    <w:rsid w:val="00F970BF"/>
    <w:rsid w:val="00FB0862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39DA"/>
  <w15:chartTrackingRefBased/>
  <w15:docId w15:val="{A31FEE36-9DE3-4B1A-B7CD-9EF45E1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15F"/>
    <w:rPr>
      <w:color w:val="0563C1" w:themeColor="hyperlink"/>
      <w:u w:val="single"/>
    </w:rPr>
  </w:style>
  <w:style w:type="character" w:customStyle="1" w:styleId="vanity-namedomain">
    <w:name w:val="vanity-name__domain"/>
    <w:basedOn w:val="DefaultParagraphFont"/>
    <w:rsid w:val="0004615F"/>
  </w:style>
  <w:style w:type="character" w:customStyle="1" w:styleId="vanity-namedisplay-name">
    <w:name w:val="vanity-name__display-name"/>
    <w:basedOn w:val="DefaultParagraphFont"/>
    <w:rsid w:val="0004615F"/>
  </w:style>
  <w:style w:type="paragraph" w:styleId="ListParagraph">
    <w:name w:val="List Paragraph"/>
    <w:basedOn w:val="Normal"/>
    <w:uiPriority w:val="34"/>
    <w:qFormat/>
    <w:rsid w:val="00E76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Hugill</dc:creator>
  <cp:keywords/>
  <dc:description/>
  <cp:lastModifiedBy>Patrick Hugill</cp:lastModifiedBy>
  <cp:revision>3</cp:revision>
  <cp:lastPrinted>2021-09-20T13:18:00Z</cp:lastPrinted>
  <dcterms:created xsi:type="dcterms:W3CDTF">2022-02-09T23:54:00Z</dcterms:created>
  <dcterms:modified xsi:type="dcterms:W3CDTF">2022-02-09T23:59:00Z</dcterms:modified>
</cp:coreProperties>
</file>