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5B248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 xml:space="preserve">Mohamed </w:t>
      </w:r>
      <w:proofErr w:type="spellStart"/>
      <w:r>
        <w:rPr>
          <w:rStyle w:val="xnormaltextrun"/>
          <w:color w:val="000000"/>
          <w:sz w:val="28"/>
          <w:szCs w:val="28"/>
        </w:rPr>
        <w:t>Metwally</w:t>
      </w:r>
      <w:proofErr w:type="spellEnd"/>
      <w:r>
        <w:rPr>
          <w:rStyle w:val="xnormaltextrun"/>
          <w:color w:val="000000"/>
          <w:sz w:val="28"/>
          <w:szCs w:val="28"/>
        </w:rPr>
        <w:t>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3FB53AE4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(281) 686-3440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26A1024A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egyptianking@hotmail.com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 ________________________________________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09E192F9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b/>
          <w:bCs/>
          <w:color w:val="000000"/>
          <w:sz w:val="28"/>
          <w:szCs w:val="28"/>
        </w:rPr>
        <w:t>Summary: 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</w:t>
      </w:r>
      <w:r>
        <w:rPr>
          <w:rStyle w:val="xnormaltextrun"/>
          <w:color w:val="000000"/>
          <w:sz w:val="28"/>
          <w:szCs w:val="28"/>
        </w:rPr>
        <w:t>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2DD015E0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Provide Arabic language-enabled all-source analysis, including research and analysis of disparate data from unclassified and classified sources, such as classified documents and open source materials in all common dialects of Arabic; Provide transcription, translation, and transliteration of data from Arabic language to English and from English to Arabic language in speech, writing, and type; translations of technical and non-technical information using correct Arabic language and English syntax. Author draft and finished operational intelligence products in accordance with client and community standards.  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22E40DCA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b/>
          <w:bCs/>
          <w:color w:val="000000"/>
          <w:sz w:val="28"/>
          <w:szCs w:val="28"/>
        </w:rPr>
        <w:t>Citizenship:     </w:t>
      </w:r>
      <w:r>
        <w:rPr>
          <w:rStyle w:val="xnormaltextrun"/>
          <w:color w:val="000000"/>
          <w:sz w:val="28"/>
          <w:szCs w:val="28"/>
        </w:rPr>
        <w:t>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21F1C8F0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 USA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53B66EC3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 </w:t>
      </w:r>
      <w:r>
        <w:rPr>
          <w:rStyle w:val="xnormaltextrun"/>
          <w:b/>
          <w:bCs/>
          <w:color w:val="000000"/>
          <w:sz w:val="28"/>
          <w:szCs w:val="28"/>
        </w:rPr>
        <w:t>Clearance:</w:t>
      </w:r>
      <w:r>
        <w:rPr>
          <w:rStyle w:val="xnormaltextrun"/>
          <w:color w:val="000000"/>
          <w:sz w:val="28"/>
          <w:szCs w:val="28"/>
        </w:rPr>
        <w:t>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18C404EF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TS/SCI and CI poly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32FE135A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b/>
          <w:bCs/>
          <w:color w:val="000000"/>
          <w:sz w:val="28"/>
          <w:szCs w:val="28"/>
        </w:rPr>
        <w:t>Specialties: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</w:t>
      </w:r>
      <w:r>
        <w:rPr>
          <w:rStyle w:val="xnormaltextrun"/>
          <w:color w:val="000000"/>
          <w:sz w:val="28"/>
          <w:szCs w:val="28"/>
        </w:rPr>
        <w:t>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583924F5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Bi-Lingual (Arabic (Middle East dialects)/English), Proactive Management, Leadership.   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2933564E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Project Management and Consultant.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3182B4C5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b/>
          <w:bCs/>
          <w:color w:val="000000"/>
          <w:sz w:val="28"/>
          <w:szCs w:val="28"/>
        </w:rPr>
        <w:t>Achievements:</w:t>
      </w:r>
      <w:r>
        <w:rPr>
          <w:rStyle w:val="xnormaltextrun"/>
          <w:color w:val="000000"/>
          <w:sz w:val="28"/>
          <w:szCs w:val="28"/>
        </w:rPr>
        <w:t>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7E5DB983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Three medals from the Army.                                                     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6CA2CF86" w14:textId="50866C3F" w:rsidR="00562BDE" w:rsidRDefault="00562BDE" w:rsidP="00562BDE">
      <w:pPr>
        <w:pStyle w:val="xparagraph"/>
        <w:rPr>
          <w:rStyle w:val="xeop"/>
          <w:color w:val="000000"/>
          <w:sz w:val="28"/>
          <w:szCs w:val="28"/>
          <w:lang w:val="en"/>
        </w:rPr>
      </w:pPr>
      <w:r>
        <w:rPr>
          <w:rStyle w:val="xnormaltextrun"/>
          <w:color w:val="000000"/>
          <w:sz w:val="28"/>
          <w:szCs w:val="28"/>
        </w:rPr>
        <w:t xml:space="preserve">• </w:t>
      </w:r>
      <w:r w:rsidR="009E15C6">
        <w:rPr>
          <w:rStyle w:val="xnormaltextrun"/>
          <w:color w:val="000000"/>
          <w:sz w:val="28"/>
          <w:szCs w:val="28"/>
        </w:rPr>
        <w:t>Six</w:t>
      </w:r>
      <w:r>
        <w:rPr>
          <w:rStyle w:val="xnormaltextrun"/>
          <w:color w:val="000000"/>
          <w:sz w:val="28"/>
          <w:szCs w:val="28"/>
        </w:rPr>
        <w:t xml:space="preserve"> certificates of recognitions from (Defense Intelligence Agency (DIA) and the Department of Defense (DOD).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4FF3830E" w14:textId="77777777" w:rsidR="009E15C6" w:rsidRDefault="009E15C6" w:rsidP="00562BDE">
      <w:pPr>
        <w:pStyle w:val="xparagraph"/>
        <w:rPr>
          <w:rFonts w:ascii="Calibri" w:hAnsi="Calibri" w:cs="Segoe UI"/>
          <w:lang w:val="en"/>
        </w:rPr>
      </w:pPr>
    </w:p>
    <w:p w14:paraId="3D00281D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b/>
          <w:bCs/>
          <w:color w:val="000000"/>
          <w:sz w:val="28"/>
          <w:szCs w:val="28"/>
        </w:rPr>
        <w:lastRenderedPageBreak/>
        <w:t>Education:</w:t>
      </w:r>
      <w:r>
        <w:rPr>
          <w:rStyle w:val="xnormaltextrun"/>
          <w:color w:val="000000"/>
          <w:sz w:val="28"/>
          <w:szCs w:val="28"/>
        </w:rPr>
        <w:t>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4A0FB1AF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Masters of Accounting and Financial information systems, (05/1999)  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5720558C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Cleveland State University, Ohio, USA                                                                        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0E7EC6EF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Bachelor's in of Business Administration (05/1990)                       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30A287F5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Ain Shams University, Cairo, Egypt.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1A808BBB" w14:textId="1968F8AF" w:rsidR="009E15C6" w:rsidRPr="009E15C6" w:rsidRDefault="00562BDE" w:rsidP="009E15C6">
      <w:pPr>
        <w:pStyle w:val="xparagraph"/>
        <w:rPr>
          <w:b/>
          <w:bCs/>
          <w:color w:val="000000"/>
          <w:sz w:val="28"/>
          <w:szCs w:val="28"/>
        </w:rPr>
      </w:pPr>
      <w:r>
        <w:rPr>
          <w:rStyle w:val="xnormaltextrun"/>
          <w:b/>
          <w:bCs/>
          <w:color w:val="000000"/>
          <w:sz w:val="28"/>
          <w:szCs w:val="28"/>
        </w:rPr>
        <w:t>Skills/Knowledge:                </w:t>
      </w:r>
    </w:p>
    <w:p w14:paraId="67AA6D0A" w14:textId="6AB2F3F7" w:rsidR="009E15C6" w:rsidRPr="009E15C6" w:rsidRDefault="009E15C6" w:rsidP="00562BDE">
      <w:pPr>
        <w:pStyle w:val="xparagraph"/>
        <w:rPr>
          <w:rStyle w:val="xnormaltextrun"/>
          <w:b/>
          <w:bCs/>
          <w:color w:val="000000"/>
          <w:sz w:val="28"/>
          <w:szCs w:val="28"/>
        </w:rPr>
      </w:pPr>
      <w:r w:rsidRPr="009E15C6">
        <w:rPr>
          <w:rStyle w:val="xnormaltextrun"/>
          <w:color w:val="000000"/>
          <w:sz w:val="28"/>
          <w:szCs w:val="28"/>
        </w:rPr>
        <w:t>•</w:t>
      </w:r>
      <w:r w:rsidRPr="009E15C6">
        <w:rPr>
          <w:rStyle w:val="xnormaltextrun"/>
          <w:color w:val="000000"/>
          <w:sz w:val="28"/>
          <w:szCs w:val="28"/>
        </w:rPr>
        <w:t xml:space="preserve"> </w:t>
      </w:r>
      <w:r w:rsidRPr="009E15C6">
        <w:rPr>
          <w:color w:val="333333"/>
          <w:sz w:val="28"/>
          <w:szCs w:val="28"/>
          <w:bdr w:val="none" w:sz="0" w:space="0" w:color="auto" w:frame="1"/>
        </w:rPr>
        <w:t>Open Source Research</w:t>
      </w:r>
      <w:r w:rsidRPr="009E15C6">
        <w:rPr>
          <w:rStyle w:val="xnormaltextrun"/>
          <w:b/>
          <w:bCs/>
          <w:color w:val="000000"/>
          <w:sz w:val="28"/>
          <w:szCs w:val="28"/>
        </w:rPr>
        <w:t>.</w:t>
      </w:r>
    </w:p>
    <w:p w14:paraId="21BB1D8B" w14:textId="77777777" w:rsidR="009E15C6" w:rsidRPr="009E15C6" w:rsidRDefault="009E15C6" w:rsidP="009E15C6">
      <w:pPr>
        <w:pStyle w:val="xparagraph"/>
        <w:rPr>
          <w:color w:val="333333"/>
          <w:sz w:val="28"/>
          <w:szCs w:val="28"/>
          <w:bdr w:val="none" w:sz="0" w:space="0" w:color="auto" w:frame="1"/>
        </w:rPr>
      </w:pPr>
      <w:r w:rsidRPr="009E15C6">
        <w:rPr>
          <w:rStyle w:val="xnormaltextrun"/>
          <w:color w:val="000000"/>
          <w:sz w:val="28"/>
          <w:szCs w:val="28"/>
        </w:rPr>
        <w:t>•</w:t>
      </w:r>
      <w:r w:rsidRPr="009E15C6">
        <w:rPr>
          <w:rStyle w:val="xnormaltextrun"/>
          <w:color w:val="000000"/>
          <w:sz w:val="28"/>
          <w:szCs w:val="28"/>
        </w:rPr>
        <w:t xml:space="preserve"> </w:t>
      </w:r>
      <w:r w:rsidRPr="009E15C6">
        <w:rPr>
          <w:color w:val="333333"/>
          <w:sz w:val="28"/>
          <w:szCs w:val="28"/>
          <w:bdr w:val="none" w:sz="0" w:space="0" w:color="auto" w:frame="1"/>
        </w:rPr>
        <w:t>Monitoring and analyzing online activities of adversaries.</w:t>
      </w:r>
    </w:p>
    <w:p w14:paraId="66468044" w14:textId="43F95D8B" w:rsidR="00562BDE" w:rsidRPr="009E15C6" w:rsidRDefault="009E15C6" w:rsidP="00562BDE">
      <w:pPr>
        <w:pStyle w:val="xparagraph"/>
        <w:rPr>
          <w:color w:val="333333"/>
          <w:sz w:val="28"/>
          <w:szCs w:val="28"/>
          <w:bdr w:val="none" w:sz="0" w:space="0" w:color="auto" w:frame="1"/>
        </w:rPr>
      </w:pPr>
      <w:r w:rsidRPr="009E15C6">
        <w:rPr>
          <w:rStyle w:val="xnormaltextrun"/>
          <w:color w:val="000000"/>
          <w:sz w:val="28"/>
          <w:szCs w:val="28"/>
        </w:rPr>
        <w:t>•</w:t>
      </w:r>
      <w:r w:rsidRPr="009E15C6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9E15C6">
        <w:rPr>
          <w:color w:val="333333"/>
          <w:sz w:val="28"/>
          <w:szCs w:val="28"/>
          <w:bdr w:val="none" w:sz="0" w:space="0" w:color="auto" w:frame="1"/>
        </w:rPr>
        <w:t>Utilizing tools, databases, and websites to collect and analyze data and information to include online videos, broadcasts, and social media platforms.</w:t>
      </w:r>
    </w:p>
    <w:p w14:paraId="39B3AEBC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Proficient with word-processing, spreadsheet, and email software applications.                  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3D4329B4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Expertise fusing Middle Eastern religious, social, and cultural traditions with methodologies and bilingual.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54A3BC33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Acknowledged ability to render simultaneous and flawless interpretation and translation in Arabic and all related dialects.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2877DA41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Experience with intelligence research and analysis; handling classified information, including hardcopy and digital formats.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18FCAE68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Experience with typing in Arabic; open source research and methodologies, fundamental intelligence analysis methodologies, and basic all-source intelligence analysis tools including TAC, M3, and WISE.                                                               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30BB8780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 Expertise in foreign state and non-state threat actors, provide the client with cultural and regional expertise.  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254A0A6D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Experience with various operating systems and working with defense clients and combatant commands.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247EB1AB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Knowledge of foreign military and intelligence structure and methodologies.   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2B72BE32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lastRenderedPageBreak/>
        <w:t>• Ability to demonstrate fluency in Arabic language, including reading, writing, and speaking.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6BF74C2B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Ability to display Interagency Language Roundtable (IRL) Language expertise level and Defense Language Proficiency test.                                                       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0931FCD1" w14:textId="586AA3A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 xml:space="preserve">• </w:t>
      </w:r>
      <w:r w:rsidR="003971E7">
        <w:rPr>
          <w:rStyle w:val="xnormaltextrun"/>
          <w:color w:val="000000"/>
          <w:sz w:val="28"/>
          <w:szCs w:val="28"/>
        </w:rPr>
        <w:t>Demonstrate</w:t>
      </w:r>
      <w:r>
        <w:rPr>
          <w:rStyle w:val="xnormaltextrun"/>
          <w:color w:val="000000"/>
          <w:sz w:val="28"/>
          <w:szCs w:val="28"/>
        </w:rPr>
        <w:t xml:space="preserve"> analytical experience in: Military capabilities and order of battle all-source analysis, Middle East military/strategic issues, Stability, security, and leadership issues, Counter-Insurgency issues; knowledge of groups/dynamics operating across the Middle East and North Africa, Political issues, to include militant Islamic organization and theory.                   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5DBCA6AE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Proven analytic, research, writing and briefing and communication skills.          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2953495D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Experience with allied partner engagement and briefing senior U.S. Government civilian and military personnel.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7B323AB1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Experience collaborating/coordinating all source analytic assessments with agencies across the IC.            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51028432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Experience producing finished all-source analytical intelligence products in accordance with IC analytical standards for senior Defense of Department and other U.S. government officials, to include U.S. Combatant Commands.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68966195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Knowledge of political transition and conflict mitigation programs and activities.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6C2A6EC9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Experience in managing and providing program and operational support and project management within developing countries.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32E9172C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Excellent political analysis, program and project management and reporting skills.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332ABA18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Supervisory, management, leadership and interpersonal skills.                          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0931ECA9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Ability to conduct and use political analysis to inform and shape program strategy.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5B50BCE0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eop"/>
          <w:color w:val="000000"/>
          <w:sz w:val="28"/>
          <w:szCs w:val="28"/>
          <w:lang w:val="en"/>
        </w:rPr>
        <w:t> </w:t>
      </w:r>
    </w:p>
    <w:p w14:paraId="436AC108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eop"/>
          <w:color w:val="000000"/>
          <w:sz w:val="28"/>
          <w:szCs w:val="28"/>
          <w:lang w:val="en"/>
        </w:rPr>
        <w:t> </w:t>
      </w:r>
    </w:p>
    <w:p w14:paraId="717C19B5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eop"/>
          <w:color w:val="000000"/>
          <w:sz w:val="28"/>
          <w:szCs w:val="28"/>
          <w:lang w:val="en"/>
        </w:rPr>
        <w:lastRenderedPageBreak/>
        <w:t> </w:t>
      </w:r>
    </w:p>
    <w:p w14:paraId="40F331BC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eop"/>
          <w:color w:val="000000"/>
          <w:sz w:val="28"/>
          <w:szCs w:val="28"/>
          <w:lang w:val="en"/>
        </w:rPr>
        <w:t> </w:t>
      </w:r>
    </w:p>
    <w:p w14:paraId="4CC7D23C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eop"/>
          <w:color w:val="000000"/>
          <w:sz w:val="28"/>
          <w:szCs w:val="28"/>
          <w:lang w:val="en"/>
        </w:rPr>
        <w:t> </w:t>
      </w:r>
    </w:p>
    <w:p w14:paraId="28D938F1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306A33AB" w14:textId="4EFACC23" w:rsidR="00562BDE" w:rsidRDefault="00562BDE" w:rsidP="00562BDE">
      <w:pPr>
        <w:pStyle w:val="xparagraph"/>
        <w:rPr>
          <w:rStyle w:val="xeop"/>
          <w:color w:val="000000"/>
          <w:sz w:val="28"/>
          <w:szCs w:val="28"/>
          <w:lang w:val="en"/>
        </w:rPr>
      </w:pPr>
      <w:r>
        <w:rPr>
          <w:rStyle w:val="xnormaltextrun"/>
          <w:b/>
          <w:bCs/>
          <w:color w:val="000000"/>
          <w:sz w:val="28"/>
          <w:szCs w:val="28"/>
        </w:rPr>
        <w:t>Experience:  </w:t>
      </w:r>
      <w:r>
        <w:rPr>
          <w:rStyle w:val="xnormaltextrun"/>
          <w:color w:val="000000"/>
          <w:sz w:val="28"/>
          <w:szCs w:val="28"/>
        </w:rPr>
        <w:t>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46A9C4B7" w14:textId="77777777" w:rsidR="00837ACB" w:rsidRDefault="00837ACB" w:rsidP="00837ACB">
      <w:pPr>
        <w:pStyle w:val="NormalWeb"/>
        <w:spacing w:before="0" w:beforeAutospacing="0" w:after="200" w:afterAutospacing="0" w:line="276" w:lineRule="auto"/>
        <w:rPr>
          <w:b/>
          <w:bCs/>
          <w:color w:val="000000"/>
          <w:lang w:val="en"/>
        </w:rPr>
      </w:pPr>
      <w:r w:rsidRPr="00837ACB">
        <w:rPr>
          <w:b/>
          <w:bCs/>
          <w:color w:val="000000"/>
          <w:lang w:val="en"/>
        </w:rPr>
        <w:t xml:space="preserve"> Information</w:t>
      </w:r>
      <w:r w:rsidRPr="00837ACB">
        <w:rPr>
          <w:b/>
          <w:bCs/>
          <w:color w:val="000000"/>
          <w:lang w:val="en"/>
        </w:rPr>
        <w:t xml:space="preserve"> Operation </w:t>
      </w:r>
      <w:r w:rsidRPr="00837ACB">
        <w:rPr>
          <w:b/>
          <w:bCs/>
          <w:color w:val="000000"/>
          <w:lang w:val="en"/>
        </w:rPr>
        <w:t>Lead</w:t>
      </w:r>
    </w:p>
    <w:p w14:paraId="3D486280" w14:textId="49D42C9E" w:rsidR="00562BDE" w:rsidRDefault="00837ACB" w:rsidP="00562BDE">
      <w:pPr>
        <w:pStyle w:val="NormalWeb"/>
        <w:spacing w:before="0" w:beforeAutospacing="0" w:after="200" w:afterAutospacing="0" w:line="276" w:lineRule="auto"/>
        <w:rPr>
          <w:color w:val="000000"/>
          <w:lang w:val="en"/>
        </w:rPr>
      </w:pPr>
      <w:r>
        <w:rPr>
          <w:b/>
          <w:bCs/>
          <w:color w:val="000000"/>
          <w:lang w:val="en"/>
        </w:rPr>
        <w:t xml:space="preserve"> (</w:t>
      </w:r>
      <w:r w:rsidRPr="00837ACB">
        <w:rPr>
          <w:b/>
          <w:bCs/>
          <w:color w:val="000000"/>
          <w:lang w:val="en"/>
        </w:rPr>
        <w:t xml:space="preserve">Independent </w:t>
      </w:r>
      <w:proofErr w:type="gramStart"/>
      <w:r w:rsidRPr="00837ACB">
        <w:rPr>
          <w:b/>
          <w:bCs/>
          <w:color w:val="000000"/>
          <w:lang w:val="en"/>
        </w:rPr>
        <w:t>Contractor</w:t>
      </w:r>
      <w:r>
        <w:rPr>
          <w:b/>
          <w:bCs/>
          <w:color w:val="000000"/>
          <w:lang w:val="en"/>
        </w:rPr>
        <w:t>)</w:t>
      </w:r>
      <w:r w:rsidRPr="00837ACB">
        <w:rPr>
          <w:color w:val="000000"/>
          <w:lang w:val="en"/>
        </w:rPr>
        <w:t> </w:t>
      </w:r>
      <w:r w:rsidR="00562BDE">
        <w:rPr>
          <w:color w:val="000000"/>
          <w:lang w:val="en"/>
        </w:rPr>
        <w:t> </w:t>
      </w:r>
      <w:r w:rsidR="00562BDE">
        <w:rPr>
          <w:b/>
          <w:bCs/>
          <w:color w:val="000000"/>
          <w:lang w:val="en"/>
        </w:rPr>
        <w:t>From</w:t>
      </w:r>
      <w:proofErr w:type="gramEnd"/>
      <w:r w:rsidR="00562BDE">
        <w:rPr>
          <w:color w:val="000000"/>
          <w:lang w:val="en"/>
        </w:rPr>
        <w:t xml:space="preserve"> </w:t>
      </w:r>
      <w:r>
        <w:rPr>
          <w:b/>
          <w:bCs/>
          <w:color w:val="000000"/>
          <w:lang w:val="en"/>
        </w:rPr>
        <w:t>January</w:t>
      </w:r>
      <w:r w:rsidR="00562BDE">
        <w:rPr>
          <w:b/>
          <w:bCs/>
          <w:color w:val="000000"/>
          <w:lang w:val="en"/>
        </w:rPr>
        <w:t xml:space="preserve"> 20</w:t>
      </w:r>
      <w:r w:rsidR="00FC3067">
        <w:rPr>
          <w:b/>
          <w:bCs/>
          <w:color w:val="000000"/>
          <w:lang w:val="en"/>
        </w:rPr>
        <w:t>18</w:t>
      </w:r>
      <w:r w:rsidR="00562BDE">
        <w:rPr>
          <w:b/>
          <w:bCs/>
          <w:color w:val="000000"/>
          <w:lang w:val="en"/>
        </w:rPr>
        <w:t>-Present</w:t>
      </w:r>
      <w:r w:rsidR="00562BDE">
        <w:rPr>
          <w:color w:val="000000"/>
          <w:lang w:val="en"/>
        </w:rPr>
        <w:t>   </w:t>
      </w:r>
    </w:p>
    <w:p w14:paraId="615C7940" w14:textId="77777777" w:rsidR="00837ACB" w:rsidRPr="00837ACB" w:rsidRDefault="00837ACB" w:rsidP="00837AC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7ACB">
        <w:rPr>
          <w:rFonts w:ascii="Times New Roman" w:hAnsi="Times New Roman" w:cs="Times New Roman"/>
          <w:color w:val="000000"/>
          <w:sz w:val="28"/>
          <w:szCs w:val="28"/>
          <w:lang w:val="en"/>
        </w:rPr>
        <w:t>•</w:t>
      </w:r>
      <w:r w:rsidRPr="00837ACB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 </w:t>
      </w:r>
      <w:r w:rsidR="009E15C6" w:rsidRPr="009E15C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Provide capability to provide early warning of adversary activity against U.S. policy objectives.</w:t>
      </w:r>
    </w:p>
    <w:p w14:paraId="189FA073" w14:textId="77777777" w:rsidR="00837ACB" w:rsidRPr="00837ACB" w:rsidRDefault="00837ACB" w:rsidP="00837AC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7ACB">
        <w:rPr>
          <w:rFonts w:ascii="Times New Roman" w:hAnsi="Times New Roman" w:cs="Times New Roman"/>
          <w:color w:val="000000"/>
          <w:sz w:val="28"/>
          <w:szCs w:val="28"/>
          <w:lang w:val="en"/>
        </w:rPr>
        <w:t>•</w:t>
      </w:r>
      <w:r w:rsidRPr="00837ACB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 </w:t>
      </w:r>
      <w:r w:rsidR="009E15C6" w:rsidRPr="009E15C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Measure web traffic and monitor analytics.</w:t>
      </w:r>
    </w:p>
    <w:p w14:paraId="3E0B258B" w14:textId="7A08BDD4" w:rsidR="009E15C6" w:rsidRPr="00837ACB" w:rsidRDefault="00837ACB" w:rsidP="00837AC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7ACB">
        <w:rPr>
          <w:rFonts w:ascii="Times New Roman" w:hAnsi="Times New Roman" w:cs="Times New Roman"/>
          <w:color w:val="000000"/>
          <w:sz w:val="28"/>
          <w:szCs w:val="28"/>
          <w:lang w:val="en"/>
        </w:rPr>
        <w:t>•</w:t>
      </w:r>
      <w:r w:rsidRPr="00837ACB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 </w:t>
      </w:r>
      <w:r w:rsidR="009E15C6" w:rsidRPr="009E15C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Drive measurable results through social media content.</w:t>
      </w:r>
    </w:p>
    <w:p w14:paraId="3FB9B6DC" w14:textId="093630FD" w:rsidR="003971E7" w:rsidRPr="005C52B8" w:rsidRDefault="00562BDE" w:rsidP="00562BDE">
      <w:pPr>
        <w:pStyle w:val="NormalWeb"/>
        <w:spacing w:before="0" w:beforeAutospacing="0" w:after="200" w:afterAutospacing="0" w:line="276" w:lineRule="auto"/>
        <w:rPr>
          <w:rFonts w:ascii="Calibri" w:hAnsi="Calibri" w:cs="Segoe UI"/>
          <w:color w:val="000000"/>
          <w:sz w:val="28"/>
          <w:szCs w:val="28"/>
          <w:lang w:val="en"/>
        </w:rPr>
      </w:pPr>
      <w:r w:rsidRPr="005C52B8">
        <w:rPr>
          <w:color w:val="000000"/>
          <w:sz w:val="28"/>
          <w:szCs w:val="28"/>
          <w:lang w:val="en"/>
        </w:rPr>
        <w:t xml:space="preserve">• </w:t>
      </w:r>
      <w:r w:rsidR="003971E7" w:rsidRPr="005C52B8">
        <w:rPr>
          <w:color w:val="000000"/>
          <w:sz w:val="28"/>
          <w:szCs w:val="28"/>
          <w:lang w:val="en"/>
        </w:rPr>
        <w:t>Support</w:t>
      </w:r>
      <w:r w:rsidRPr="005C52B8">
        <w:rPr>
          <w:color w:val="000000"/>
          <w:sz w:val="28"/>
          <w:szCs w:val="28"/>
          <w:lang w:val="en"/>
        </w:rPr>
        <w:t xml:space="preserve"> the collection, exploitation, and dissemination of open source intelligence, including traditional press or media, social media, and Web information. </w:t>
      </w:r>
      <w:r w:rsidR="003971E7" w:rsidRPr="005C52B8">
        <w:rPr>
          <w:color w:val="000000"/>
          <w:sz w:val="28"/>
          <w:szCs w:val="28"/>
          <w:lang w:val="en"/>
        </w:rPr>
        <w:t>Apply</w:t>
      </w:r>
      <w:r w:rsidRPr="005C52B8">
        <w:rPr>
          <w:color w:val="000000"/>
          <w:sz w:val="28"/>
          <w:szCs w:val="28"/>
          <w:lang w:val="en"/>
        </w:rPr>
        <w:t xml:space="preserve"> knowledge of OSINT data and information and assisted with the usage of specialized OSINT tools and services. Collaborate with a diverse team of linguists to deliver unique solutions to support national security requirements. Act as a technical project lead and work on a variety of open source intelligence programs and objectives, as needed. Provide</w:t>
      </w:r>
      <w:r w:rsidR="003971E7" w:rsidRPr="005C52B8">
        <w:rPr>
          <w:color w:val="000000"/>
          <w:sz w:val="28"/>
          <w:szCs w:val="28"/>
          <w:lang w:val="en"/>
        </w:rPr>
        <w:t xml:space="preserve"> </w:t>
      </w:r>
      <w:r w:rsidRPr="005C52B8">
        <w:rPr>
          <w:color w:val="000000"/>
          <w:sz w:val="28"/>
          <w:szCs w:val="28"/>
          <w:lang w:val="en"/>
        </w:rPr>
        <w:t>advice to the organization in the desired area of expertise.                                                                                </w:t>
      </w:r>
    </w:p>
    <w:p w14:paraId="467B18D5" w14:textId="77777777" w:rsidR="00FC3067" w:rsidRDefault="00562BDE" w:rsidP="00562BDE">
      <w:pPr>
        <w:pStyle w:val="NormalWeb"/>
        <w:spacing w:before="0" w:beforeAutospacing="0" w:after="200" w:afterAutospacing="0" w:line="276" w:lineRule="auto"/>
        <w:rPr>
          <w:color w:val="000000"/>
          <w:sz w:val="28"/>
          <w:szCs w:val="28"/>
          <w:lang w:val="en"/>
        </w:rPr>
      </w:pPr>
      <w:r w:rsidRPr="005C52B8">
        <w:rPr>
          <w:color w:val="000000"/>
          <w:sz w:val="28"/>
          <w:szCs w:val="28"/>
          <w:lang w:val="en"/>
        </w:rPr>
        <w:t xml:space="preserve"> • </w:t>
      </w:r>
      <w:r w:rsidR="003971E7" w:rsidRPr="005C52B8">
        <w:rPr>
          <w:color w:val="000000"/>
          <w:sz w:val="28"/>
          <w:szCs w:val="28"/>
          <w:lang w:val="en"/>
        </w:rPr>
        <w:t xml:space="preserve">Conduct </w:t>
      </w:r>
      <w:r w:rsidRPr="005C52B8">
        <w:rPr>
          <w:color w:val="000000"/>
          <w:sz w:val="28"/>
          <w:szCs w:val="28"/>
          <w:lang w:val="en"/>
        </w:rPr>
        <w:t>all source collection and research, analyze, evaluate and integrate data from multiple sources, identify intelligence gaps, and specify collection requirements, to produce assessments and recommendations.                        </w:t>
      </w:r>
    </w:p>
    <w:p w14:paraId="278AE24A" w14:textId="3224BD33" w:rsidR="00562BDE" w:rsidRPr="005C52B8" w:rsidRDefault="00562BDE" w:rsidP="00562BDE">
      <w:pPr>
        <w:pStyle w:val="NormalWeb"/>
        <w:spacing w:before="0" w:beforeAutospacing="0" w:after="200" w:afterAutospacing="0" w:line="276" w:lineRule="auto"/>
        <w:rPr>
          <w:rFonts w:ascii="Calibri" w:hAnsi="Calibri" w:cs="Segoe UI"/>
          <w:color w:val="000000"/>
          <w:sz w:val="28"/>
          <w:szCs w:val="28"/>
          <w:lang w:val="en"/>
        </w:rPr>
      </w:pPr>
      <w:r w:rsidRPr="005C52B8">
        <w:rPr>
          <w:color w:val="000000"/>
          <w:sz w:val="28"/>
          <w:szCs w:val="28"/>
          <w:lang w:val="en"/>
        </w:rPr>
        <w:t xml:space="preserve"> • </w:t>
      </w:r>
      <w:r w:rsidR="003971E7" w:rsidRPr="005C52B8">
        <w:rPr>
          <w:color w:val="000000"/>
          <w:sz w:val="28"/>
          <w:szCs w:val="28"/>
          <w:lang w:val="en"/>
        </w:rPr>
        <w:t>Perform</w:t>
      </w:r>
      <w:r w:rsidRPr="005C52B8">
        <w:rPr>
          <w:color w:val="000000"/>
          <w:sz w:val="28"/>
          <w:szCs w:val="28"/>
          <w:lang w:val="en"/>
        </w:rPr>
        <w:t xml:space="preserve"> quality control review of ILR level 3 audio translations and text translations.               </w:t>
      </w:r>
    </w:p>
    <w:p w14:paraId="1617F525" w14:textId="0732E9AD" w:rsidR="00562BDE" w:rsidRPr="005C52B8" w:rsidRDefault="00562BDE" w:rsidP="00562BDE">
      <w:pPr>
        <w:pStyle w:val="NormalWeb"/>
        <w:spacing w:before="0" w:beforeAutospacing="0" w:after="200" w:afterAutospacing="0" w:line="276" w:lineRule="auto"/>
        <w:rPr>
          <w:rFonts w:ascii="Calibri" w:hAnsi="Calibri" w:cs="Segoe UI"/>
          <w:color w:val="000000"/>
          <w:sz w:val="28"/>
          <w:szCs w:val="28"/>
          <w:lang w:val="en"/>
        </w:rPr>
      </w:pPr>
      <w:r w:rsidRPr="005C52B8">
        <w:rPr>
          <w:color w:val="000000"/>
          <w:sz w:val="28"/>
          <w:szCs w:val="28"/>
          <w:lang w:val="en"/>
        </w:rPr>
        <w:t xml:space="preserve"> • Conduct and prepare accurate written gist, translations, and transcriptions, of general and technical material, consisting of hand and type written, audio, video in hard copy and electronic formats - using correct syntax and expression from and to </w:t>
      </w:r>
      <w:r w:rsidRPr="005C52B8">
        <w:rPr>
          <w:color w:val="000000"/>
          <w:sz w:val="28"/>
          <w:szCs w:val="28"/>
          <w:lang w:val="en"/>
        </w:rPr>
        <w:lastRenderedPageBreak/>
        <w:t>the Arabic Language and in English -in a manner that maintain the integrity and meaning of the material.                                       </w:t>
      </w:r>
    </w:p>
    <w:p w14:paraId="30245220" w14:textId="0383B38B" w:rsidR="00562BDE" w:rsidRPr="005C52B8" w:rsidRDefault="00562BDE" w:rsidP="00562BDE">
      <w:pPr>
        <w:pStyle w:val="NormalWeb"/>
        <w:spacing w:before="0" w:beforeAutospacing="0" w:after="200" w:afterAutospacing="0" w:line="276" w:lineRule="auto"/>
        <w:rPr>
          <w:rFonts w:ascii="Calibri" w:hAnsi="Calibri" w:cs="Segoe UI"/>
          <w:color w:val="000000"/>
          <w:sz w:val="28"/>
          <w:szCs w:val="28"/>
          <w:lang w:val="en"/>
        </w:rPr>
      </w:pPr>
      <w:r w:rsidRPr="005C52B8">
        <w:rPr>
          <w:color w:val="000000"/>
          <w:sz w:val="28"/>
          <w:szCs w:val="28"/>
          <w:lang w:val="en"/>
        </w:rPr>
        <w:t xml:space="preserve">• </w:t>
      </w:r>
      <w:r w:rsidR="003971E7" w:rsidRPr="005C52B8">
        <w:rPr>
          <w:color w:val="000000"/>
          <w:sz w:val="28"/>
          <w:szCs w:val="28"/>
          <w:lang w:val="en"/>
        </w:rPr>
        <w:t>Provide</w:t>
      </w:r>
      <w:r w:rsidRPr="005C52B8">
        <w:rPr>
          <w:color w:val="000000"/>
          <w:sz w:val="28"/>
          <w:szCs w:val="28"/>
          <w:lang w:val="en"/>
        </w:rPr>
        <w:t xml:space="preserve"> critical front-line intelligence support to investigative and operational personnel.                                                                                                           </w:t>
      </w:r>
    </w:p>
    <w:p w14:paraId="137874A7" w14:textId="77777777" w:rsidR="00FC3067" w:rsidRDefault="00562BDE" w:rsidP="00562BDE">
      <w:pPr>
        <w:pStyle w:val="NormalWeb"/>
        <w:spacing w:before="0" w:beforeAutospacing="0" w:after="200" w:afterAutospacing="0" w:line="276" w:lineRule="auto"/>
        <w:rPr>
          <w:color w:val="000000"/>
          <w:sz w:val="28"/>
          <w:szCs w:val="28"/>
          <w:lang w:val="en"/>
        </w:rPr>
      </w:pPr>
      <w:r w:rsidRPr="005C52B8">
        <w:rPr>
          <w:color w:val="000000"/>
          <w:sz w:val="28"/>
          <w:szCs w:val="28"/>
          <w:lang w:val="en"/>
        </w:rPr>
        <w:t xml:space="preserve"> • Review audio/video material and write/transcribe information into Arabic.          </w:t>
      </w:r>
    </w:p>
    <w:p w14:paraId="2CEED310" w14:textId="2E79D8A1" w:rsidR="00FC3067" w:rsidRPr="00FC3067" w:rsidRDefault="00562BDE" w:rsidP="00562BDE">
      <w:pPr>
        <w:pStyle w:val="NormalWeb"/>
        <w:spacing w:before="0" w:beforeAutospacing="0" w:after="200" w:afterAutospacing="0" w:line="276" w:lineRule="auto"/>
        <w:rPr>
          <w:rFonts w:ascii="Calibri" w:hAnsi="Calibri" w:cs="Segoe UI"/>
          <w:color w:val="000000"/>
          <w:sz w:val="28"/>
          <w:szCs w:val="28"/>
          <w:lang w:val="en"/>
        </w:rPr>
      </w:pPr>
      <w:r w:rsidRPr="005C52B8">
        <w:rPr>
          <w:color w:val="000000"/>
          <w:sz w:val="28"/>
          <w:szCs w:val="28"/>
          <w:lang w:val="en"/>
        </w:rPr>
        <w:t> • Analyze intelligence information and other resources related to terrorist and other organized crime groups.                                                        </w:t>
      </w:r>
    </w:p>
    <w:p w14:paraId="174F6C17" w14:textId="77777777" w:rsidR="00FC3067" w:rsidRDefault="00562BDE" w:rsidP="00562BDE">
      <w:pPr>
        <w:pStyle w:val="NormalWeb"/>
        <w:spacing w:before="0" w:beforeAutospacing="0" w:after="200" w:afterAutospacing="0" w:line="276" w:lineRule="auto"/>
        <w:rPr>
          <w:color w:val="000000"/>
          <w:sz w:val="28"/>
          <w:szCs w:val="28"/>
          <w:lang w:val="en"/>
        </w:rPr>
      </w:pPr>
      <w:r w:rsidRPr="005C52B8">
        <w:rPr>
          <w:color w:val="000000"/>
          <w:sz w:val="28"/>
          <w:szCs w:val="28"/>
          <w:lang w:val="en"/>
        </w:rPr>
        <w:t> • Prepare threat assessments on upcoming major events.                                </w:t>
      </w:r>
    </w:p>
    <w:p w14:paraId="6EB8C96B" w14:textId="77777777" w:rsidR="00FC3067" w:rsidRDefault="00562BDE" w:rsidP="00562BDE">
      <w:pPr>
        <w:pStyle w:val="NormalWeb"/>
        <w:spacing w:before="0" w:beforeAutospacing="0" w:after="200" w:afterAutospacing="0" w:line="276" w:lineRule="auto"/>
        <w:rPr>
          <w:color w:val="000000"/>
          <w:sz w:val="28"/>
          <w:szCs w:val="28"/>
          <w:lang w:val="en"/>
        </w:rPr>
      </w:pPr>
      <w:r w:rsidRPr="005C52B8">
        <w:rPr>
          <w:color w:val="000000"/>
          <w:sz w:val="28"/>
          <w:szCs w:val="28"/>
          <w:lang w:val="en"/>
        </w:rPr>
        <w:t xml:space="preserve"> • </w:t>
      </w:r>
      <w:r w:rsidR="003971E7" w:rsidRPr="005C52B8">
        <w:rPr>
          <w:color w:val="000000"/>
          <w:sz w:val="28"/>
          <w:szCs w:val="28"/>
          <w:lang w:val="en"/>
        </w:rPr>
        <w:t>Support</w:t>
      </w:r>
      <w:r w:rsidRPr="005C52B8">
        <w:rPr>
          <w:color w:val="000000"/>
          <w:sz w:val="28"/>
          <w:szCs w:val="28"/>
          <w:lang w:val="en"/>
        </w:rPr>
        <w:t xml:space="preserve"> the Global Security organization through collection, analysis, and distribution of intelligence products &amp; advisories relating to criminal, geo-political, terrorist, and other threats worldwide.                               </w:t>
      </w:r>
    </w:p>
    <w:p w14:paraId="120960E1" w14:textId="1398F9EE" w:rsidR="00837ACB" w:rsidRPr="00FC3067" w:rsidRDefault="00562BDE" w:rsidP="00562BDE">
      <w:pPr>
        <w:pStyle w:val="NormalWeb"/>
        <w:spacing w:before="0" w:beforeAutospacing="0" w:after="200" w:afterAutospacing="0" w:line="276" w:lineRule="auto"/>
        <w:rPr>
          <w:rFonts w:ascii="Calibri" w:hAnsi="Calibri" w:cs="Segoe UI"/>
          <w:color w:val="000000"/>
          <w:sz w:val="28"/>
          <w:szCs w:val="28"/>
          <w:lang w:val="en"/>
        </w:rPr>
      </w:pPr>
      <w:r w:rsidRPr="005C52B8">
        <w:rPr>
          <w:color w:val="000000"/>
          <w:sz w:val="28"/>
          <w:szCs w:val="28"/>
          <w:lang w:val="en"/>
        </w:rPr>
        <w:t>• Collect information from a wide variety of public and private sources.                   </w:t>
      </w:r>
    </w:p>
    <w:p w14:paraId="45EC94C7" w14:textId="77777777" w:rsidR="00837ACB" w:rsidRDefault="00562BDE" w:rsidP="00562BDE">
      <w:pPr>
        <w:pStyle w:val="NormalWeb"/>
        <w:spacing w:before="0" w:beforeAutospacing="0" w:after="200" w:afterAutospacing="0" w:line="276" w:lineRule="auto"/>
        <w:rPr>
          <w:color w:val="000000"/>
          <w:sz w:val="28"/>
          <w:szCs w:val="28"/>
          <w:lang w:val="en"/>
        </w:rPr>
      </w:pPr>
      <w:r w:rsidRPr="005C52B8">
        <w:rPr>
          <w:color w:val="000000"/>
          <w:sz w:val="28"/>
          <w:szCs w:val="28"/>
          <w:lang w:val="en"/>
        </w:rPr>
        <w:t xml:space="preserve"> • </w:t>
      </w:r>
      <w:r w:rsidR="003971E7" w:rsidRPr="005C52B8">
        <w:rPr>
          <w:color w:val="000000"/>
          <w:sz w:val="28"/>
          <w:szCs w:val="28"/>
          <w:lang w:val="en"/>
        </w:rPr>
        <w:t>Apply</w:t>
      </w:r>
      <w:r w:rsidRPr="005C52B8">
        <w:rPr>
          <w:color w:val="000000"/>
          <w:sz w:val="28"/>
          <w:szCs w:val="28"/>
          <w:lang w:val="en"/>
        </w:rPr>
        <w:t xml:space="preserve"> highly developed inductive reasoning skills to provide a proactive approach to potential threats.   </w:t>
      </w:r>
    </w:p>
    <w:p w14:paraId="335C97F2" w14:textId="1AB2517B" w:rsidR="00837ACB" w:rsidRPr="00837ACB" w:rsidRDefault="00562BDE" w:rsidP="00562BDE">
      <w:pPr>
        <w:pStyle w:val="NormalWeb"/>
        <w:spacing w:before="0" w:beforeAutospacing="0" w:after="200" w:afterAutospacing="0" w:line="276" w:lineRule="auto"/>
        <w:rPr>
          <w:rFonts w:ascii="Calibri" w:hAnsi="Calibri" w:cs="Segoe UI"/>
          <w:color w:val="000000"/>
          <w:sz w:val="28"/>
          <w:szCs w:val="28"/>
          <w:lang w:val="en"/>
        </w:rPr>
      </w:pPr>
      <w:r w:rsidRPr="005C52B8">
        <w:rPr>
          <w:color w:val="000000"/>
          <w:sz w:val="28"/>
          <w:szCs w:val="28"/>
          <w:lang w:val="en"/>
        </w:rPr>
        <w:t>  • Prepare analyses, assessments, and other products by applying expert judgment and specialized experience in interpreting information and making decisions.</w:t>
      </w:r>
    </w:p>
    <w:p w14:paraId="6E7A8488" w14:textId="77777777" w:rsidR="00837ACB" w:rsidRDefault="00562BDE" w:rsidP="00562BDE">
      <w:pPr>
        <w:pStyle w:val="NormalWeb"/>
        <w:spacing w:before="0" w:beforeAutospacing="0" w:after="200" w:afterAutospacing="0" w:line="276" w:lineRule="auto"/>
        <w:rPr>
          <w:color w:val="000000"/>
          <w:sz w:val="28"/>
          <w:szCs w:val="28"/>
          <w:lang w:val="en"/>
        </w:rPr>
      </w:pPr>
      <w:r w:rsidRPr="005C52B8">
        <w:rPr>
          <w:color w:val="000000"/>
          <w:sz w:val="28"/>
          <w:szCs w:val="28"/>
          <w:lang w:val="en"/>
        </w:rPr>
        <w:t xml:space="preserve"> • Organize the data to evaluate risks, patterns, and trends.  </w:t>
      </w:r>
    </w:p>
    <w:p w14:paraId="75F16EB4" w14:textId="77777777" w:rsidR="00837ACB" w:rsidRDefault="00562BDE" w:rsidP="00562BDE">
      <w:pPr>
        <w:pStyle w:val="NormalWeb"/>
        <w:spacing w:before="0" w:beforeAutospacing="0" w:after="200" w:afterAutospacing="0" w:line="276" w:lineRule="auto"/>
        <w:rPr>
          <w:color w:val="000000"/>
          <w:sz w:val="28"/>
          <w:szCs w:val="28"/>
          <w:lang w:val="en"/>
        </w:rPr>
      </w:pPr>
      <w:r w:rsidRPr="005C52B8">
        <w:rPr>
          <w:color w:val="000000"/>
          <w:sz w:val="28"/>
          <w:szCs w:val="28"/>
          <w:lang w:val="en"/>
        </w:rPr>
        <w:t> • Extract essential information and analysis from investigations and intelligence products and synthesizes the information into actionable reports.                        </w:t>
      </w:r>
    </w:p>
    <w:p w14:paraId="6C61355D" w14:textId="77777777" w:rsidR="00FC3067" w:rsidRDefault="00562BDE" w:rsidP="00562BDE">
      <w:pPr>
        <w:pStyle w:val="NormalWeb"/>
        <w:spacing w:before="0" w:beforeAutospacing="0" w:after="200" w:afterAutospacing="0" w:line="276" w:lineRule="auto"/>
        <w:rPr>
          <w:color w:val="000000"/>
          <w:sz w:val="28"/>
          <w:szCs w:val="28"/>
          <w:lang w:val="en"/>
        </w:rPr>
      </w:pPr>
      <w:r w:rsidRPr="005C52B8">
        <w:rPr>
          <w:color w:val="000000"/>
          <w:sz w:val="28"/>
          <w:szCs w:val="28"/>
          <w:lang w:val="en"/>
        </w:rPr>
        <w:t>• Scan, research, and analyze foreign language documents for key information.      </w:t>
      </w:r>
    </w:p>
    <w:p w14:paraId="323984FB" w14:textId="77777777" w:rsidR="00FC3067" w:rsidRDefault="00562BDE" w:rsidP="00562BDE">
      <w:pPr>
        <w:pStyle w:val="NormalWeb"/>
        <w:spacing w:before="0" w:beforeAutospacing="0" w:after="200" w:afterAutospacing="0" w:line="276" w:lineRule="auto"/>
        <w:rPr>
          <w:color w:val="000000"/>
          <w:sz w:val="28"/>
          <w:szCs w:val="28"/>
          <w:lang w:val="en"/>
        </w:rPr>
      </w:pPr>
      <w:r w:rsidRPr="005C52B8">
        <w:rPr>
          <w:color w:val="000000"/>
          <w:sz w:val="28"/>
          <w:szCs w:val="28"/>
          <w:lang w:val="en"/>
        </w:rPr>
        <w:t>• Provide on-line assistance to other operational linguists.                           </w:t>
      </w:r>
    </w:p>
    <w:p w14:paraId="40F2100B" w14:textId="1EFB8567" w:rsidR="00562BDE" w:rsidRPr="005C52B8" w:rsidRDefault="00562BDE" w:rsidP="00562BDE">
      <w:pPr>
        <w:pStyle w:val="NormalWeb"/>
        <w:spacing w:before="0" w:beforeAutospacing="0" w:after="200" w:afterAutospacing="0" w:line="276" w:lineRule="auto"/>
        <w:rPr>
          <w:rFonts w:ascii="Calibri" w:hAnsi="Calibri" w:cs="Segoe UI"/>
          <w:color w:val="000000"/>
          <w:sz w:val="28"/>
          <w:szCs w:val="28"/>
          <w:lang w:val="en"/>
        </w:rPr>
      </w:pPr>
      <w:r w:rsidRPr="005C52B8">
        <w:rPr>
          <w:color w:val="000000"/>
          <w:sz w:val="28"/>
          <w:szCs w:val="28"/>
          <w:lang w:val="en"/>
        </w:rPr>
        <w:t>• Perform quality control as required.                                                                          </w:t>
      </w:r>
    </w:p>
    <w:p w14:paraId="5C07EA41" w14:textId="77777777" w:rsidR="00FC3067" w:rsidRDefault="00562BDE" w:rsidP="005C52B8">
      <w:pPr>
        <w:pStyle w:val="NormalWeb"/>
        <w:spacing w:before="0" w:beforeAutospacing="0" w:after="200" w:afterAutospacing="0" w:line="276" w:lineRule="auto"/>
        <w:rPr>
          <w:color w:val="000000"/>
          <w:sz w:val="28"/>
          <w:szCs w:val="28"/>
          <w:lang w:val="en"/>
        </w:rPr>
      </w:pPr>
      <w:r w:rsidRPr="005C52B8">
        <w:rPr>
          <w:color w:val="000000"/>
          <w:sz w:val="28"/>
          <w:szCs w:val="28"/>
          <w:lang w:val="en"/>
        </w:rPr>
        <w:t>• Counsel, persuade, negotiate, and represent a point of view.                             </w:t>
      </w:r>
    </w:p>
    <w:p w14:paraId="06764B43" w14:textId="36B29AE0" w:rsidR="00562BDE" w:rsidRDefault="00562BDE" w:rsidP="005C52B8">
      <w:pPr>
        <w:pStyle w:val="NormalWeb"/>
        <w:spacing w:before="0" w:beforeAutospacing="0" w:after="200" w:afterAutospacing="0" w:line="276" w:lineRule="auto"/>
        <w:rPr>
          <w:color w:val="000000"/>
          <w:lang w:val="en"/>
        </w:rPr>
      </w:pPr>
      <w:r w:rsidRPr="005C52B8">
        <w:rPr>
          <w:color w:val="000000"/>
          <w:sz w:val="28"/>
          <w:szCs w:val="28"/>
          <w:lang w:val="en"/>
        </w:rPr>
        <w:t xml:space="preserve">• </w:t>
      </w:r>
      <w:r w:rsidR="003971E7" w:rsidRPr="005C52B8">
        <w:rPr>
          <w:color w:val="000000"/>
          <w:sz w:val="28"/>
          <w:szCs w:val="28"/>
          <w:lang w:val="en"/>
        </w:rPr>
        <w:t>Conduct</w:t>
      </w:r>
      <w:r w:rsidRPr="005C52B8">
        <w:rPr>
          <w:color w:val="000000"/>
          <w:sz w:val="28"/>
          <w:szCs w:val="28"/>
          <w:lang w:val="en"/>
        </w:rPr>
        <w:t xml:space="preserve"> interpretation simultaneous, consecutive, escort, telephonic, and voice overs.</w:t>
      </w:r>
      <w:r>
        <w:rPr>
          <w:color w:val="000000"/>
          <w:lang w:val="en"/>
        </w:rPr>
        <w:t> </w:t>
      </w:r>
    </w:p>
    <w:p w14:paraId="7CEC665A" w14:textId="77777777" w:rsidR="00FC3067" w:rsidRPr="00FC3067" w:rsidRDefault="00FC3067" w:rsidP="005C52B8">
      <w:pPr>
        <w:pStyle w:val="NormalWeb"/>
        <w:spacing w:before="0" w:beforeAutospacing="0" w:after="200" w:afterAutospacing="0" w:line="276" w:lineRule="auto"/>
        <w:rPr>
          <w:rFonts w:ascii="Calibri" w:hAnsi="Calibri" w:cs="Segoe UI"/>
          <w:color w:val="000000"/>
          <w:sz w:val="28"/>
          <w:szCs w:val="28"/>
          <w:lang w:val="en"/>
        </w:rPr>
      </w:pPr>
    </w:p>
    <w:p w14:paraId="754CF0D9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b/>
          <w:bCs/>
          <w:color w:val="000000"/>
          <w:sz w:val="28"/>
          <w:szCs w:val="28"/>
        </w:rPr>
        <w:lastRenderedPageBreak/>
        <w:t>Senior Arabic Linguist/Screener-MENA                       </w:t>
      </w:r>
      <w:r>
        <w:rPr>
          <w:rStyle w:val="xnormaltextrun"/>
          <w:color w:val="000000"/>
          <w:sz w:val="28"/>
          <w:szCs w:val="28"/>
        </w:rPr>
        <w:t>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1ABF2F39" w14:textId="77777777" w:rsidR="00FC3067" w:rsidRDefault="00562BDE" w:rsidP="00562BDE">
      <w:pPr>
        <w:pStyle w:val="xparagraph"/>
        <w:rPr>
          <w:rStyle w:val="xeop"/>
          <w:color w:val="000000"/>
          <w:sz w:val="28"/>
          <w:szCs w:val="28"/>
          <w:lang w:val="en"/>
        </w:rPr>
      </w:pPr>
      <w:r>
        <w:rPr>
          <w:rStyle w:val="xnormaltextrun"/>
          <w:color w:val="000000"/>
          <w:sz w:val="28"/>
          <w:szCs w:val="28"/>
        </w:rPr>
        <w:t> VHB    </w:t>
      </w:r>
    </w:p>
    <w:p w14:paraId="3166FD9B" w14:textId="3A10349D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From January 201</w:t>
      </w:r>
      <w:r w:rsidR="005C52B8">
        <w:rPr>
          <w:rStyle w:val="xnormaltextrun"/>
          <w:color w:val="000000"/>
          <w:sz w:val="28"/>
          <w:szCs w:val="28"/>
        </w:rPr>
        <w:t>7</w:t>
      </w:r>
      <w:r>
        <w:rPr>
          <w:rStyle w:val="xnormaltextrun"/>
          <w:color w:val="000000"/>
          <w:sz w:val="28"/>
          <w:szCs w:val="28"/>
        </w:rPr>
        <w:t>-</w:t>
      </w:r>
      <w:r w:rsidR="005C52B8">
        <w:rPr>
          <w:rStyle w:val="xnormaltextrun"/>
          <w:color w:val="000000"/>
          <w:sz w:val="28"/>
          <w:szCs w:val="28"/>
        </w:rPr>
        <w:t>October 2020</w:t>
      </w:r>
      <w:r>
        <w:rPr>
          <w:rStyle w:val="xnormaltextrun"/>
          <w:color w:val="000000"/>
          <w:sz w:val="28"/>
          <w:szCs w:val="28"/>
        </w:rPr>
        <w:t>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571BF4AE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</w:t>
      </w:r>
      <w:r>
        <w:rPr>
          <w:rStyle w:val="xnormaltextrun"/>
          <w:color w:val="404040"/>
          <w:sz w:val="28"/>
          <w:szCs w:val="28"/>
        </w:rPr>
        <w:t xml:space="preserve"> Conduct and prepare accurate, written gist, translations, and/or transcriptions of general and technical material, consisting of hand or type written, audio, and/or video language material and documents in hard copy and electronic formats, using correct syntax and expressions from the foreign language and in English, in a manner that maintains the integrity and meaning of the material. </w:t>
      </w:r>
      <w:r>
        <w:rPr>
          <w:rStyle w:val="xnormaltextrun"/>
          <w:color w:val="000000"/>
          <w:sz w:val="28"/>
          <w:szCs w:val="28"/>
        </w:rPr>
        <w:t>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66869B17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S</w:t>
      </w:r>
      <w:r>
        <w:rPr>
          <w:rStyle w:val="xnormaltextrun"/>
          <w:color w:val="404040"/>
          <w:sz w:val="28"/>
          <w:szCs w:val="28"/>
        </w:rPr>
        <w:t>can and process a large amount of material in foreign language for critical and essential elements of information as defined by standard operating procedures.</w:t>
      </w:r>
      <w:r>
        <w:rPr>
          <w:rStyle w:val="xnormaltextrun"/>
          <w:color w:val="000000"/>
          <w:sz w:val="28"/>
          <w:szCs w:val="28"/>
        </w:rPr>
        <w:t>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54F8A010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</w:t>
      </w:r>
      <w:r>
        <w:rPr>
          <w:rStyle w:val="xnormaltextrun"/>
          <w:color w:val="404040"/>
          <w:sz w:val="28"/>
          <w:szCs w:val="28"/>
        </w:rPr>
        <w:t xml:space="preserve"> provide input to media exploitation team members in the production of written reports developed from target material utilizing foreign language, such as providing a gist (summary of key points), summaries, transcripts or written translations of the material. </w:t>
      </w:r>
      <w:r>
        <w:rPr>
          <w:rStyle w:val="xnormaltextrun"/>
          <w:color w:val="000000"/>
          <w:sz w:val="28"/>
          <w:szCs w:val="28"/>
        </w:rPr>
        <w:t>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6121766E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</w:t>
      </w:r>
      <w:r>
        <w:rPr>
          <w:rStyle w:val="xnormaltextrun"/>
          <w:color w:val="404040"/>
          <w:sz w:val="28"/>
          <w:szCs w:val="28"/>
        </w:rPr>
        <w:t xml:space="preserve"> leverage technical automated information system skills, such as word processing and data entry, in conjunction with written translations. </w:t>
      </w:r>
      <w:r>
        <w:rPr>
          <w:rStyle w:val="xnormaltextrun"/>
          <w:color w:val="000000"/>
          <w:sz w:val="28"/>
          <w:szCs w:val="28"/>
        </w:rPr>
        <w:t>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5BC93406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Conduct all source collection and research, analyze, evaluate and integrate data from multiple sources, identify intelligence gaps, and specify collection requirements, to produce assessments and recommendations.   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50DDB0C1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Performing quality control review of ILR level 3 audio translations and text translations.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63D2CF80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Conduct and prepare accurate written gist, translations, and transcriptions, of general and technical material, consisting of hand and type written, audio, video in hard copy and electronic formats - using correct syntax and expression from and to the Arabic Language and in English -in a manner that maintain the integrity and meaning of the material. 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296F5737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Provide critical front-line intelligence support to investigative and operational personnel.         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1D3D18FC" w14:textId="77777777" w:rsidR="00FC3067" w:rsidRDefault="00562BDE" w:rsidP="00562BDE">
      <w:pPr>
        <w:pStyle w:val="xparagraph"/>
        <w:rPr>
          <w:rStyle w:val="xnormaltextrun"/>
          <w:color w:val="000000"/>
          <w:sz w:val="28"/>
          <w:szCs w:val="28"/>
        </w:rPr>
      </w:pPr>
      <w:r>
        <w:rPr>
          <w:rStyle w:val="xnormaltextrun"/>
          <w:color w:val="000000"/>
          <w:sz w:val="28"/>
          <w:szCs w:val="28"/>
        </w:rPr>
        <w:t>• Review audio/video material and write/transcribe information into Arabic.          </w:t>
      </w:r>
    </w:p>
    <w:p w14:paraId="169533E0" w14:textId="77777777" w:rsidR="00FC3067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lastRenderedPageBreak/>
        <w:t>• Analyze intelligence information and other resources related to terrorist and other organized crime groups.   </w:t>
      </w:r>
      <w:r>
        <w:rPr>
          <w:rStyle w:val="xeop"/>
          <w:color w:val="000000"/>
          <w:sz w:val="28"/>
          <w:szCs w:val="28"/>
          <w:lang w:val="en"/>
        </w:rPr>
        <w:t> </w:t>
      </w:r>
      <w:r w:rsidR="00FC3067">
        <w:rPr>
          <w:rFonts w:ascii="Calibri" w:hAnsi="Calibri" w:cs="Segoe UI"/>
          <w:lang w:val="en"/>
        </w:rPr>
        <w:t xml:space="preserve">                                                                               </w:t>
      </w:r>
    </w:p>
    <w:p w14:paraId="534EE7BA" w14:textId="713197B0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Prepare threat assessments on upcoming major events.          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151CB6FF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Support the Global Security organization through collection, analysis, and distribution of intelligence products &amp; advisories relating to criminal, geo-political, terrorist, and other threats worldwide.  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45C4B86C" w14:textId="77777777" w:rsidR="00FC3067" w:rsidRDefault="00562BDE" w:rsidP="00562BDE">
      <w:pPr>
        <w:pStyle w:val="xparagraph"/>
        <w:rPr>
          <w:rStyle w:val="xnormaltextrun"/>
          <w:color w:val="000000"/>
          <w:sz w:val="28"/>
          <w:szCs w:val="28"/>
        </w:rPr>
      </w:pPr>
      <w:r>
        <w:rPr>
          <w:rStyle w:val="xnormaltextrun"/>
          <w:color w:val="000000"/>
          <w:sz w:val="28"/>
          <w:szCs w:val="28"/>
        </w:rPr>
        <w:t>• Accomplish the short and long-term goals for the department functions. </w:t>
      </w:r>
    </w:p>
    <w:p w14:paraId="4433E94F" w14:textId="341FDF42" w:rsidR="00FC3067" w:rsidRPr="00FC3067" w:rsidRDefault="00FC3067" w:rsidP="00562BDE">
      <w:pPr>
        <w:pStyle w:val="xparagraph"/>
        <w:rPr>
          <w:rStyle w:val="xnormaltextrun"/>
          <w:color w:val="000000"/>
          <w:sz w:val="28"/>
          <w:szCs w:val="28"/>
        </w:rPr>
      </w:pPr>
      <w:r>
        <w:rPr>
          <w:rFonts w:ascii="Calibri" w:hAnsi="Calibri" w:cs="Segoe UI"/>
          <w:lang w:val="en"/>
        </w:rPr>
        <w:t xml:space="preserve"> </w:t>
      </w:r>
      <w:r w:rsidR="00562BDE">
        <w:rPr>
          <w:rStyle w:val="xnormaltextrun"/>
          <w:color w:val="000000"/>
          <w:sz w:val="28"/>
          <w:szCs w:val="28"/>
        </w:rPr>
        <w:t>• Collect information from a wide variety of public and private sources.        </w:t>
      </w:r>
    </w:p>
    <w:p w14:paraId="684D6AEE" w14:textId="45540AEC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b/>
          <w:bCs/>
          <w:color w:val="000000"/>
          <w:sz w:val="28"/>
          <w:szCs w:val="28"/>
        </w:rPr>
        <w:t>Arabic Linguist/Counter Terrorism Analyst (Middle East</w:t>
      </w:r>
      <w:r>
        <w:rPr>
          <w:rStyle w:val="xnormaltextrun"/>
          <w:color w:val="000000"/>
          <w:sz w:val="28"/>
          <w:szCs w:val="28"/>
        </w:rPr>
        <w:t>)            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7D0C1701" w14:textId="3F520BFA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 </w:t>
      </w:r>
      <w:r w:rsidR="005C52B8">
        <w:rPr>
          <w:rStyle w:val="xnormaltextrun"/>
          <w:color w:val="000000"/>
          <w:sz w:val="28"/>
          <w:szCs w:val="28"/>
        </w:rPr>
        <w:t>GLS</w:t>
      </w:r>
      <w:r>
        <w:rPr>
          <w:rStyle w:val="xnormaltextrun"/>
          <w:color w:val="000000"/>
          <w:sz w:val="28"/>
          <w:szCs w:val="28"/>
        </w:rPr>
        <w:t xml:space="preserve"> (Defense Intelligence Agency Contract)                     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53DB8CCE" w14:textId="7CEBF4EB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 Reston, VA, January 2009- December, 201</w:t>
      </w:r>
      <w:r w:rsidR="005C52B8">
        <w:rPr>
          <w:rStyle w:val="xnormaltextrun"/>
          <w:color w:val="000000"/>
          <w:sz w:val="28"/>
          <w:szCs w:val="28"/>
        </w:rPr>
        <w:t>6</w:t>
      </w:r>
      <w:r>
        <w:rPr>
          <w:rStyle w:val="xnormaltextrun"/>
          <w:color w:val="000000"/>
          <w:sz w:val="28"/>
          <w:szCs w:val="28"/>
        </w:rPr>
        <w:t>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28B59607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Applied analytical tradecraft and evaluative to address information gaps.                            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59494031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Created new methods to identify solutions to analytical shortfalls using analytical tools: analyst notebook, IC database, Microsoft Office, Standard analytical search engine.  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6A3073BC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Provided gist, extracts, full, and verbatim transcripts.                                          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5FD4EEA1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Produced accurate and polished translations during final quality control, ensuring that the final version maintains fidelity to the content and style of the original text.                                   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06D36F95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•Produced final summaries from various sources of printed traffic and written communications.           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786C597A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Performed final quality control on some translations produced by other linguists.           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6FB19FEB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Drafted and edited summaries based on various sources of written communications.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0C50EB4B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Scanned written materials to identify items that require further processing. 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175F4589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lastRenderedPageBreak/>
        <w:t>• Provided general linguistic support for military operations.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3CFB4F78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Provided cross-cultural awareness training.                                                   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10247900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Interpreted during interviews, meeting and Conferences.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6242B6A3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Insured compliance with applicable government Regulations.                                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3465698D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Performed document translation and document exploitation.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318F1400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Prepared analyses, assessments, and other products by applying expert judgment and specialized experience in interpreting information and making decisions.   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58FF0C4E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Organized the data to evaluate risks, patterns, and trends.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0AEC795B" w14:textId="5A1AACBD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Applied highly developed inductive reasoning skills to provide a proactive approach to potential threats. 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2CF84FE2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b/>
          <w:bCs/>
          <w:color w:val="000000"/>
          <w:sz w:val="28"/>
          <w:szCs w:val="28"/>
        </w:rPr>
        <w:t>Arabic Linguist/Intelligence Analyst (Middle East</w:t>
      </w:r>
      <w:r>
        <w:rPr>
          <w:rStyle w:val="xnormaltextrun"/>
          <w:color w:val="000000"/>
          <w:sz w:val="28"/>
          <w:szCs w:val="28"/>
        </w:rPr>
        <w:t>)                                   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4D1D50F1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 Titan, Fairfax, VA June, 2003-December, 2008                                      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78B6FE18" w14:textId="11CAEA38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 xml:space="preserve"> Department </w:t>
      </w:r>
      <w:r w:rsidR="00FC3067">
        <w:rPr>
          <w:rStyle w:val="xnormaltextrun"/>
          <w:color w:val="000000"/>
          <w:sz w:val="28"/>
          <w:szCs w:val="28"/>
        </w:rPr>
        <w:t>o</w:t>
      </w:r>
      <w:r>
        <w:rPr>
          <w:rStyle w:val="xnormaltextrun"/>
          <w:color w:val="000000"/>
          <w:sz w:val="28"/>
          <w:szCs w:val="28"/>
        </w:rPr>
        <w:t>f Defense (DOD) Contract  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1F3EE90A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Assisted the manager in accomplishing the short and long-term goals for the department functions.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4B7EE419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•Translated and gist foreign language (Arabic) documents using DECEX software.                 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5E016726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Interpreted and translated written and spoken communications.                   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76DF155C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Transcribed and analyzed verbal communications.                      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67437496" w14:textId="308830F9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</w:t>
      </w:r>
      <w:r w:rsidR="00FC3067">
        <w:rPr>
          <w:rStyle w:val="xnormaltextrun"/>
          <w:color w:val="000000"/>
          <w:sz w:val="28"/>
          <w:szCs w:val="28"/>
        </w:rPr>
        <w:t xml:space="preserve"> </w:t>
      </w:r>
      <w:r>
        <w:rPr>
          <w:rStyle w:val="xnormaltextrun"/>
          <w:color w:val="000000"/>
          <w:sz w:val="28"/>
          <w:szCs w:val="28"/>
        </w:rPr>
        <w:t>Performed at final quality control level on transcripts and translations, ensuring that the final product is a faithful and accurate rendition of the original material.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21DC9C99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 • Provided on-line assistance to other linguists.         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277067F5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Performed final quality control on some materials.                                                     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1E50FBB2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lastRenderedPageBreak/>
        <w:t>• Provided gist, summaries, extracts, full, and verbatim transcripts, and English translation.         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23D49F67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Reviewed audio/video material and write/transcribe information into Arabic.   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2EF3EDB0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Serve as a final contractor authority on the summaries, translations and transcripts produced.     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5EF24669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Acted as coaches to those linguists having less experience, provide them with timely and appropriate feedback and identify the most feasible and suitable approaches for operational training.            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0F84234F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Served as a final contractor authority on the summaries, translations and transcripts produced.        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5B4B3629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Identified and extract information components meeting military information requirement list criteria.   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6F69A007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Extracted essential information and analysis from investigations and intelligence products and synthesizes the information into actionable reports.                              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422D2447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Scanned, researched, and analyzed foreign language documents for key information.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58D59BD2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Provided on-line assistance to other operational linguists. 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15C7B3F0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Performed quality control as required.        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294EC033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normaltextrun"/>
          <w:color w:val="000000"/>
          <w:sz w:val="28"/>
          <w:szCs w:val="28"/>
        </w:rPr>
        <w:t>• Counseled, persuaded, negotiated, and represented a point of view.                </w:t>
      </w:r>
      <w:r>
        <w:rPr>
          <w:rStyle w:val="xeop"/>
          <w:color w:val="000000"/>
          <w:sz w:val="28"/>
          <w:szCs w:val="28"/>
          <w:lang w:val="en"/>
        </w:rPr>
        <w:t> </w:t>
      </w:r>
    </w:p>
    <w:p w14:paraId="4D303F57" w14:textId="77777777" w:rsidR="00562BDE" w:rsidRDefault="00562BDE" w:rsidP="00562BDE">
      <w:pPr>
        <w:pStyle w:val="xparagraph"/>
        <w:rPr>
          <w:rFonts w:ascii="Calibri" w:hAnsi="Calibri" w:cs="Segoe UI"/>
          <w:lang w:val="en"/>
        </w:rPr>
      </w:pPr>
      <w:r>
        <w:rPr>
          <w:rStyle w:val="xeop"/>
          <w:rFonts w:ascii="Calibri" w:hAnsi="Calibri" w:cs="Segoe UI"/>
          <w:sz w:val="22"/>
          <w:szCs w:val="22"/>
          <w:lang w:val="en"/>
        </w:rPr>
        <w:t> </w:t>
      </w:r>
    </w:p>
    <w:p w14:paraId="27A08E60" w14:textId="77777777" w:rsidR="00562BDE" w:rsidRDefault="00562BDE"/>
    <w:sectPr w:rsidR="00562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335FD"/>
    <w:multiLevelType w:val="multilevel"/>
    <w:tmpl w:val="E1F6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4E4BD5"/>
    <w:multiLevelType w:val="multilevel"/>
    <w:tmpl w:val="DD6A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DE"/>
    <w:rsid w:val="003971E7"/>
    <w:rsid w:val="00562BDE"/>
    <w:rsid w:val="005C52B8"/>
    <w:rsid w:val="00837ACB"/>
    <w:rsid w:val="009E15C6"/>
    <w:rsid w:val="00FC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197AD"/>
  <w15:chartTrackingRefBased/>
  <w15:docId w15:val="{0987BD6E-50B1-4E47-A471-645A08C2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15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aragraph">
    <w:name w:val="x_paragraph"/>
    <w:basedOn w:val="Normal"/>
    <w:rsid w:val="0056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ormaltextrun">
    <w:name w:val="x_normaltextrun"/>
    <w:basedOn w:val="DefaultParagraphFont"/>
    <w:rsid w:val="00562BDE"/>
  </w:style>
  <w:style w:type="character" w:customStyle="1" w:styleId="xeop">
    <w:name w:val="x_eop"/>
    <w:basedOn w:val="DefaultParagraphFont"/>
    <w:rsid w:val="00562BDE"/>
  </w:style>
  <w:style w:type="paragraph" w:styleId="NormalWeb">
    <w:name w:val="Normal (Web)"/>
    <w:basedOn w:val="Normal"/>
    <w:uiPriority w:val="99"/>
    <w:unhideWhenUsed/>
    <w:rsid w:val="0056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15C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4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55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5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87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7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4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8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48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09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58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549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3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938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3629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862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3698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4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73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1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26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96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83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46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19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055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309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243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616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665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31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188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608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599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8138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636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7502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6911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5337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6250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637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5044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6190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47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0217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940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8046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3968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8592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240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2781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5237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606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937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1213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9778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447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0282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4827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4151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1283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6639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26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335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424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9830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4983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6634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0697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4433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6329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3621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7584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3338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5606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5958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7816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635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2154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5073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1902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4069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3009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1583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4605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5682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197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4286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79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9703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9893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5722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3350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045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6967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5277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6488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4373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8442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229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3337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8095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6337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1924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346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3524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2191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5521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9292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4012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756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6074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5635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9624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5338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7626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7787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6066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8923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7605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3656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2156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5957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99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1800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5919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4063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1150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674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4519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3632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064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2516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5593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8491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6223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3865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0098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681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7774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8495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8330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4744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3150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593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4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2314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SiteKiosk Restricted User Account</dc:creator>
  <cp:keywords/>
  <dc:description/>
  <cp:lastModifiedBy>Hotel Guest</cp:lastModifiedBy>
  <cp:revision>2</cp:revision>
  <dcterms:created xsi:type="dcterms:W3CDTF">2020-11-12T21:14:00Z</dcterms:created>
  <dcterms:modified xsi:type="dcterms:W3CDTF">2020-11-12T21:14:00Z</dcterms:modified>
</cp:coreProperties>
</file>